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6E073" w14:textId="43F32FA8"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sidRPr="00902F38">
        <w:rPr>
          <w:rFonts w:ascii="Times New Roman" w:eastAsia="Times New Roman" w:hAnsi="Times New Roman" w:cs="Times New Roman"/>
          <w:sz w:val="24"/>
          <w:szCs w:val="24"/>
          <w:lang w:eastAsia="ru-RU"/>
        </w:rPr>
        <w:t xml:space="preserve">Приложение </w:t>
      </w:r>
    </w:p>
    <w:p w14:paraId="0C2D8894" w14:textId="77777777"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к приказу ПАО «МРСК Центра» </w:t>
      </w:r>
    </w:p>
    <w:p w14:paraId="49DD3F5A" w14:textId="56277CFF" w:rsidR="00206458" w:rsidRPr="00405D88" w:rsidRDefault="00405D88" w:rsidP="00206458">
      <w:pPr>
        <w:pStyle w:val="ConsPlusNormal"/>
        <w:ind w:left="5103" w:right="-2" w:firstLine="0"/>
        <w:rPr>
          <w:rFonts w:ascii="Times New Roman" w:eastAsia="Times New Roman" w:hAnsi="Times New Roman" w:cs="Times New Roman"/>
          <w:b/>
          <w:bCs/>
          <w:sz w:val="24"/>
          <w:szCs w:val="24"/>
        </w:rPr>
      </w:pPr>
      <w:r w:rsidRPr="00405D88">
        <w:rPr>
          <w:rFonts w:ascii="Times New Roman" w:hAnsi="Times New Roman" w:cs="Times New Roman"/>
          <w:sz w:val="24"/>
          <w:szCs w:val="24"/>
        </w:rPr>
        <w:t xml:space="preserve">от </w:t>
      </w:r>
      <w:r w:rsidR="002602E3" w:rsidRPr="002602E3">
        <w:rPr>
          <w:rFonts w:ascii="Times New Roman" w:hAnsi="Times New Roman" w:cs="Times New Roman"/>
          <w:sz w:val="24"/>
          <w:szCs w:val="24"/>
        </w:rPr>
        <w:t xml:space="preserve">30.12.2021   </w:t>
      </w:r>
      <w:r w:rsidRPr="00405D88">
        <w:rPr>
          <w:rFonts w:ascii="Times New Roman" w:hAnsi="Times New Roman" w:cs="Times New Roman"/>
          <w:sz w:val="24"/>
          <w:szCs w:val="24"/>
        </w:rPr>
        <w:t xml:space="preserve">№ </w:t>
      </w:r>
      <w:r w:rsidR="002602E3" w:rsidRPr="002602E3">
        <w:rPr>
          <w:rFonts w:ascii="Times New Roman" w:hAnsi="Times New Roman" w:cs="Times New Roman"/>
          <w:sz w:val="24"/>
          <w:szCs w:val="24"/>
        </w:rPr>
        <w:t xml:space="preserve"> 635-ЦА</w:t>
      </w:r>
    </w:p>
    <w:p w14:paraId="1C786BAA"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52C72BB4"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3DE47527"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1969B38E" w:rsidR="00B2775E"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71360D">
        <w:rPr>
          <w:rFonts w:ascii="Times New Roman" w:eastAsia="Times New Roman" w:hAnsi="Times New Roman" w:cs="Times New Roman"/>
          <w:b/>
          <w:bCs/>
          <w:kern w:val="32"/>
          <w:sz w:val="24"/>
          <w:szCs w:val="24"/>
          <w:lang w:eastAsia="ru-RU"/>
        </w:rPr>
        <w:t xml:space="preserve"> ПАО «МРСК Центра»</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77777777"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w:t>
      </w:r>
      <w:r>
        <w:rPr>
          <w:rFonts w:ascii="Times New Roman" w:hAnsi="Times New Roman" w:cs="Times New Roman"/>
          <w:sz w:val="24"/>
          <w:szCs w:val="24"/>
        </w:rPr>
        <w:lastRenderedPageBreak/>
        <w:t xml:space="preserve">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3DBA8C34"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sz w:val="24"/>
          <w:szCs w:val="24"/>
        </w:rPr>
        <w:footnoteReference w:id="3"/>
      </w: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sidR="003B5F5A">
        <w:rPr>
          <w:rFonts w:ascii="Times New Roman" w:hAnsi="Times New Roman"/>
          <w:bCs/>
          <w:sz w:val="24"/>
          <w:szCs w:val="24"/>
        </w:rPr>
        <w:br/>
      </w:r>
      <w:r>
        <w:rPr>
          <w:rFonts w:ascii="Times New Roman" w:hAnsi="Times New Roman"/>
          <w:bCs/>
          <w:sz w:val="24"/>
          <w:szCs w:val="24"/>
        </w:rPr>
        <w:t xml:space="preserve">ПАО «Россети». </w:t>
      </w:r>
      <w:r>
        <w:rPr>
          <w:rFonts w:ascii="Times New Roman" w:hAnsi="Times New Roman"/>
          <w:bCs/>
          <w:spacing w:val="-4"/>
          <w:sz w:val="24"/>
          <w:szCs w:val="24"/>
        </w:rPr>
        <w:t>Проверка качества оборудования, материалов и систем проводится в соответствии</w:t>
      </w:r>
      <w:r>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hyperlink r:id="rId8"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r>
        <w:rPr>
          <w:rStyle w:val="af"/>
          <w:rFonts w:ascii="Times New Roman" w:hAnsi="Times New Roman"/>
          <w:bCs/>
          <w:sz w:val="24"/>
          <w:szCs w:val="24"/>
        </w:rPr>
        <w:footnoteReference w:id="4"/>
      </w:r>
      <w:r>
        <w:rPr>
          <w:rFonts w:ascii="Times New Roman" w:hAnsi="Times New Roman"/>
          <w:bCs/>
          <w:sz w:val="24"/>
          <w:szCs w:val="24"/>
        </w:rPr>
        <w:t>.</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5"/>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5AF24CC"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r>
        <w:rPr>
          <w:rStyle w:val="af"/>
          <w:rFonts w:ascii="Times New Roman" w:hAnsi="Times New Roman"/>
          <w:bCs/>
          <w:sz w:val="24"/>
          <w:szCs w:val="24"/>
        </w:rPr>
        <w:footnoteReference w:id="6"/>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583E8BC5" w14:textId="77777777" w:rsidR="001E72EF" w:rsidRDefault="00B2775E" w:rsidP="001E72EF">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1E72EF">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sidRPr="001E72EF">
        <w:rPr>
          <w:rFonts w:ascii="Times New Roman" w:hAnsi="Times New Roman" w:cs="Times New Roman"/>
          <w:i/>
          <w:sz w:val="24"/>
          <w:szCs w:val="24"/>
        </w:rPr>
        <w:lastRenderedPageBreak/>
        <w:t>дополнительные услуги: авторский надзор за монтажом, наладкой и вводом Товара в эксплуатацию, хранение, консервация/</w:t>
      </w:r>
      <w:proofErr w:type="spellStart"/>
      <w:r w:rsidRPr="001E72EF">
        <w:rPr>
          <w:rFonts w:ascii="Times New Roman" w:hAnsi="Times New Roman" w:cs="Times New Roman"/>
          <w:i/>
          <w:sz w:val="24"/>
          <w:szCs w:val="24"/>
        </w:rPr>
        <w:t>переконсервация</w:t>
      </w:r>
      <w:proofErr w:type="spellEnd"/>
      <w:r w:rsidRPr="001E72EF">
        <w:rPr>
          <w:rFonts w:ascii="Times New Roman" w:hAnsi="Times New Roman" w:cs="Times New Roman"/>
          <w:i/>
          <w:sz w:val="24"/>
          <w:szCs w:val="24"/>
        </w:rPr>
        <w:t>/</w:t>
      </w:r>
      <w:proofErr w:type="spellStart"/>
      <w:r w:rsidRPr="001E72EF">
        <w:rPr>
          <w:rFonts w:ascii="Times New Roman" w:hAnsi="Times New Roman" w:cs="Times New Roman"/>
          <w:i/>
          <w:sz w:val="24"/>
          <w:szCs w:val="24"/>
        </w:rPr>
        <w:t>расконсервация</w:t>
      </w:r>
      <w:proofErr w:type="spellEnd"/>
      <w:r w:rsidRPr="001E72EF">
        <w:rPr>
          <w:rFonts w:ascii="Times New Roman" w:hAnsi="Times New Roman" w:cs="Times New Roman"/>
          <w:sz w:val="24"/>
          <w:szCs w:val="24"/>
        </w:rPr>
        <w:t xml:space="preserve"> </w:t>
      </w:r>
      <w:r w:rsidRPr="001E72EF">
        <w:rPr>
          <w:rFonts w:ascii="Times New Roman" w:hAnsi="Times New Roman" w:cs="Times New Roman"/>
          <w:spacing w:val="-4"/>
          <w:sz w:val="24"/>
          <w:szCs w:val="24"/>
        </w:rPr>
        <w:t>определяются согласно Технической части (приложения</w:t>
      </w:r>
      <w:r w:rsidRPr="001E72EF">
        <w:rPr>
          <w:rFonts w:ascii="Times New Roman" w:hAnsi="Times New Roman" w:cs="Times New Roman"/>
          <w:sz w:val="24"/>
          <w:szCs w:val="24"/>
        </w:rPr>
        <w:t xml:space="preserve"> 1), </w:t>
      </w:r>
      <w:r w:rsidR="001E72EF">
        <w:rPr>
          <w:rFonts w:ascii="Times New Roman" w:hAnsi="Times New Roman" w:cs="Times New Roman"/>
          <w:sz w:val="24"/>
          <w:szCs w:val="24"/>
        </w:rPr>
        <w:t>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5FE7BCB0" w:rsidR="00B2775E" w:rsidRPr="001E72EF" w:rsidRDefault="00B2775E" w:rsidP="001E72EF">
      <w:pPr>
        <w:widowControl w:val="0"/>
        <w:tabs>
          <w:tab w:val="left" w:pos="0"/>
          <w:tab w:val="num" w:pos="1218"/>
          <w:tab w:val="num" w:pos="1626"/>
        </w:tabs>
        <w:autoSpaceDE w:val="0"/>
        <w:autoSpaceDN w:val="0"/>
        <w:adjustRightInd w:val="0"/>
        <w:spacing w:after="0" w:line="300" w:lineRule="exact"/>
        <w:ind w:left="709"/>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9B62552" w14:textId="03CB8573"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3247538D" w14:textId="0D6A57E2"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66508566"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14:paraId="6C2AD0ED" w14:textId="79599F93" w:rsidR="00B2775E" w:rsidRDefault="00B2775E" w:rsidP="00757ECB">
      <w:pPr>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w:t>
      </w:r>
      <w:r w:rsidR="00757ECB">
        <w:rPr>
          <w:rFonts w:ascii="Times New Roman" w:hAnsi="Times New Roman" w:cs="Times New Roman"/>
          <w:sz w:val="24"/>
          <w:szCs w:val="24"/>
        </w:rPr>
        <w:t>7</w:t>
      </w:r>
      <w:r>
        <w:rPr>
          <w:rFonts w:ascii="Times New Roman" w:hAnsi="Times New Roman" w:cs="Times New Roman"/>
          <w:sz w:val="24"/>
          <w:szCs w:val="24"/>
        </w:rPr>
        <w:t xml:space="preserve"> (</w:t>
      </w:r>
      <w:r w:rsidR="00757ECB">
        <w:rPr>
          <w:rFonts w:ascii="Times New Roman" w:hAnsi="Times New Roman" w:cs="Times New Roman"/>
          <w:sz w:val="24"/>
          <w:szCs w:val="24"/>
        </w:rPr>
        <w:t>семи</w:t>
      </w:r>
      <w:r>
        <w:rPr>
          <w:rFonts w:ascii="Times New Roman" w:hAnsi="Times New Roman" w:cs="Times New Roman"/>
          <w:sz w:val="24"/>
          <w:szCs w:val="24"/>
        </w:rPr>
        <w:t xml:space="preserve">) </w:t>
      </w:r>
      <w:r w:rsidR="00757ECB">
        <w:rPr>
          <w:rFonts w:ascii="Times New Roman" w:hAnsi="Times New Roman" w:cs="Times New Roman"/>
          <w:sz w:val="24"/>
          <w:szCs w:val="24"/>
        </w:rPr>
        <w:t>рабочих</w:t>
      </w:r>
      <w:r>
        <w:rPr>
          <w:rFonts w:ascii="Times New Roman" w:hAnsi="Times New Roman" w:cs="Times New Roman"/>
          <w:sz w:val="24"/>
          <w:szCs w:val="24"/>
        </w:rPr>
        <w:t xml:space="preserve"> дней со дня фактической передачи Товара в полном объеме или - партии Товара, в собственность Покупателя, при соблюдении следующих условий: </w:t>
      </w:r>
    </w:p>
    <w:p w14:paraId="3D404B17" w14:textId="77777777" w:rsidR="00C729D8" w:rsidRDefault="00C729D8" w:rsidP="00C729D8">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37831EB8" w:rsidR="00B2775E" w:rsidRDefault="00757ECB"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w:t>
      </w:r>
      <w:r w:rsidR="00B2775E">
        <w:rPr>
          <w:rFonts w:ascii="Times New Roman" w:hAnsi="Times New Roman" w:cs="Times New Roman"/>
          <w:spacing w:val="-4"/>
          <w:sz w:val="24"/>
          <w:szCs w:val="24"/>
        </w:rPr>
        <w:t> </w:t>
      </w:r>
      <w:r>
        <w:rPr>
          <w:rFonts w:ascii="Times New Roman" w:hAnsi="Times New Roman" w:cs="Times New Roman"/>
          <w:spacing w:val="-4"/>
          <w:sz w:val="24"/>
          <w:szCs w:val="24"/>
        </w:rPr>
        <w:t>П</w:t>
      </w:r>
      <w:r w:rsidR="00B2775E">
        <w:rPr>
          <w:rFonts w:ascii="Times New Roman" w:hAnsi="Times New Roman" w:cs="Times New Roman"/>
          <w:spacing w:val="-4"/>
          <w:sz w:val="24"/>
          <w:szCs w:val="24"/>
        </w:rPr>
        <w:t>оставщик передал, а Покупатель принял все необходимые документы</w:t>
      </w:r>
      <w:r w:rsidR="00B2775E">
        <w:rPr>
          <w:rFonts w:ascii="Times New Roman" w:hAnsi="Times New Roman" w:cs="Times New Roman"/>
          <w:sz w:val="24"/>
          <w:szCs w:val="24"/>
        </w:rPr>
        <w:t>, предусмотренные разделами 7-9 Договора.</w:t>
      </w:r>
    </w:p>
    <w:p w14:paraId="4D17F0E3"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3BAD5610"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sidR="003D3F24">
        <w:rPr>
          <w:vertAlign w:val="superscript"/>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74D8EA60" w:rsidR="00B2775E" w:rsidRDefault="003D3F24" w:rsidP="003D3F24">
      <w:pPr>
        <w:tabs>
          <w:tab w:val="left" w:pos="0"/>
          <w:tab w:val="left" w:pos="1276"/>
          <w:tab w:val="num" w:pos="1626"/>
          <w:tab w:val="num" w:pos="1909"/>
        </w:tabs>
        <w:spacing w:after="0" w:line="300" w:lineRule="exact"/>
        <w:jc w:val="both"/>
        <w:rPr>
          <w:rFonts w:ascii="Times New Roman" w:hAnsi="Times New Roman" w:cs="Times New Roman"/>
          <w:bCs/>
          <w:sz w:val="24"/>
          <w:szCs w:val="24"/>
        </w:rPr>
      </w:pPr>
      <w:r>
        <w:rPr>
          <w:rFonts w:ascii="Times New Roman" w:hAnsi="Times New Roman" w:cs="Times New Roman"/>
          <w:bCs/>
          <w:sz w:val="24"/>
          <w:szCs w:val="24"/>
        </w:rPr>
        <w:t xml:space="preserve">          </w:t>
      </w:r>
      <w:r w:rsidR="00B2775E">
        <w:rPr>
          <w:rFonts w:ascii="Times New Roman" w:hAnsi="Times New Roman" w:cs="Times New Roman"/>
          <w:bCs/>
          <w:sz w:val="24"/>
          <w:szCs w:val="24"/>
        </w:rPr>
        <w:t>4.</w:t>
      </w:r>
      <w:r>
        <w:rPr>
          <w:rFonts w:ascii="Times New Roman" w:hAnsi="Times New Roman" w:cs="Times New Roman"/>
          <w:bCs/>
          <w:sz w:val="24"/>
          <w:szCs w:val="24"/>
        </w:rPr>
        <w:t>7</w:t>
      </w:r>
      <w:r w:rsidR="00B2775E">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AD71F8">
        <w:rPr>
          <w:rFonts w:ascii="Times New Roman" w:hAnsi="Times New Roman" w:cs="Times New Roman"/>
          <w:bCs/>
          <w:sz w:val="24"/>
          <w:szCs w:val="24"/>
        </w:rPr>
        <w:t>7</w:t>
      </w:r>
      <w:r w:rsidR="00B2775E">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w:t>
      </w:r>
      <w:r w:rsidR="00B2775E">
        <w:rPr>
          <w:rFonts w:ascii="Times New Roman" w:hAnsi="Times New Roman" w:cs="Times New Roman"/>
          <w:bCs/>
          <w:sz w:val="24"/>
          <w:szCs w:val="24"/>
        </w:rPr>
        <w:lastRenderedPageBreak/>
        <w:t>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00B2775E">
        <w:rPr>
          <w:rFonts w:ascii="Times New Roman" w:hAnsi="Times New Roman"/>
          <w:bCs/>
          <w:sz w:val="24"/>
          <w:szCs w:val="24"/>
        </w:rPr>
        <w:t>ра</w:t>
      </w:r>
      <w:r w:rsidR="00B2775E">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579CEA03"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w:t>
      </w:r>
      <w:r w:rsidR="00C379AC">
        <w:rPr>
          <w:rFonts w:ascii="Times New Roman" w:hAnsi="Times New Roman" w:cs="Times New Roman"/>
          <w:bCs/>
          <w:sz w:val="24"/>
          <w:szCs w:val="24"/>
        </w:rPr>
        <w:t>5</w:t>
      </w:r>
      <w:r>
        <w:rPr>
          <w:rFonts w:ascii="Times New Roman" w:hAnsi="Times New Roman" w:cs="Times New Roman"/>
          <w:bCs/>
          <w:sz w:val="24"/>
          <w:szCs w:val="24"/>
        </w:rPr>
        <w:t xml:space="preserve"> к Договору;</w:t>
      </w:r>
    </w:p>
    <w:p w14:paraId="4C9FCE2B" w14:textId="220EE8F4"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 xml:space="preserve">с копиями подтверждающих документов), по форме, указанной в приложении </w:t>
      </w:r>
      <w:r w:rsidR="00C379AC">
        <w:rPr>
          <w:rFonts w:ascii="Times New Roman" w:hAnsi="Times New Roman" w:cs="Times New Roman"/>
          <w:bCs/>
          <w:spacing w:val="-4"/>
          <w:sz w:val="24"/>
          <w:szCs w:val="24"/>
        </w:rPr>
        <w:t>5</w:t>
      </w:r>
      <w:r>
        <w:rPr>
          <w:rFonts w:ascii="Times New Roman" w:hAnsi="Times New Roman" w:cs="Times New Roman"/>
          <w:bCs/>
          <w:sz w:val="24"/>
          <w:szCs w:val="24"/>
        </w:rPr>
        <w:t xml:space="preserve"> к Договору;</w:t>
      </w:r>
    </w:p>
    <w:p w14:paraId="29B5286E" w14:textId="251EF4A6"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C379AC">
        <w:rPr>
          <w:rFonts w:ascii="Times New Roman" w:hAnsi="Times New Roman" w:cs="Times New Roman"/>
          <w:bCs/>
          <w:sz w:val="24"/>
          <w:szCs w:val="24"/>
        </w:rPr>
        <w:t>5</w:t>
      </w:r>
      <w:r>
        <w:rPr>
          <w:rFonts w:ascii="Times New Roman" w:hAnsi="Times New Roman" w:cs="Times New Roman"/>
          <w:bCs/>
          <w:sz w:val="24"/>
          <w:szCs w:val="24"/>
        </w:rPr>
        <w:t xml:space="preserve">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17BE5DB3"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C379AC">
        <w:rPr>
          <w:rFonts w:ascii="Times New Roman" w:hAnsi="Times New Roman" w:cs="Times New Roman"/>
          <w:bCs/>
          <w:sz w:val="24"/>
          <w:szCs w:val="24"/>
        </w:rPr>
        <w:t>6</w:t>
      </w:r>
      <w:r>
        <w:rPr>
          <w:rFonts w:ascii="Times New Roman" w:hAnsi="Times New Roman" w:cs="Times New Roman"/>
          <w:bCs/>
          <w:sz w:val="24"/>
          <w:szCs w:val="24"/>
        </w:rPr>
        <w:t xml:space="preserve"> к Договору.</w:t>
      </w:r>
    </w:p>
    <w:p w14:paraId="6FD95759" w14:textId="2EBAF902"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3D3F24">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0B6A46E5" w:rsidR="00B2775E" w:rsidRDefault="003D3F24"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5.1.4</w:t>
      </w:r>
      <w:r w:rsidR="00B2775E">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1ABB69C3"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3D3F24">
        <w:rPr>
          <w:rFonts w:ascii="Times New Roman" w:hAnsi="Times New Roman" w:cs="Times New Roman"/>
          <w:sz w:val="24"/>
          <w:szCs w:val="24"/>
        </w:rPr>
        <w:t>5</w:t>
      </w:r>
      <w:r>
        <w:rPr>
          <w:rFonts w:ascii="Times New Roman" w:hAnsi="Times New Roman" w:cs="Times New Roman"/>
          <w:sz w:val="24"/>
          <w:szCs w:val="24"/>
        </w:rPr>
        <w:t xml:space="preserve">.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w:t>
      </w:r>
      <w:r>
        <w:rPr>
          <w:rFonts w:ascii="Times New Roman" w:hAnsi="Times New Roman" w:cs="Times New Roman"/>
          <w:sz w:val="24"/>
          <w:szCs w:val="24"/>
        </w:rPr>
        <w:lastRenderedPageBreak/>
        <w:t>документации о привлечении к исполнению Договора Субпоставщиков (соисполнителей) из числа субъектов малого и среднего предпринимательства.</w:t>
      </w:r>
    </w:p>
    <w:p w14:paraId="1481B905" w14:textId="31B36797" w:rsidR="00B4511E" w:rsidRPr="00B4511E" w:rsidRDefault="00B4511E" w:rsidP="00B4511E">
      <w:pPr>
        <w:tabs>
          <w:tab w:val="left" w:pos="703"/>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5.1.</w:t>
      </w:r>
      <w:r w:rsidR="003D3F24">
        <w:rPr>
          <w:rFonts w:ascii="Times New Roman" w:eastAsia="Calibri" w:hAnsi="Times New Roman" w:cs="Times New Roman"/>
          <w:sz w:val="24"/>
          <w:szCs w:val="24"/>
        </w:rPr>
        <w:t>6</w:t>
      </w:r>
      <w:r w:rsidRPr="00B4511E">
        <w:rPr>
          <w:rFonts w:ascii="Times New Roman" w:eastAsia="Calibri" w:hAnsi="Times New Roman" w:cs="Times New Roman"/>
          <w:sz w:val="24"/>
          <w:szCs w:val="24"/>
        </w:rPr>
        <w:t xml:space="preserve">. При поставке товара Поставщик обязан собственными или привлеченными силами провести обучение не менее </w:t>
      </w:r>
      <w:r w:rsidR="003D3F24">
        <w:rPr>
          <w:rFonts w:ascii="Times New Roman" w:eastAsia="Calibri" w:hAnsi="Times New Roman" w:cs="Times New Roman"/>
          <w:sz w:val="24"/>
          <w:szCs w:val="24"/>
        </w:rPr>
        <w:t>3</w:t>
      </w:r>
      <w:r w:rsidRPr="00B4511E">
        <w:rPr>
          <w:rFonts w:ascii="Times New Roman" w:eastAsia="Calibri" w:hAnsi="Times New Roman" w:cs="Times New Roman"/>
          <w:sz w:val="24"/>
          <w:szCs w:val="24"/>
        </w:rPr>
        <w:t xml:space="preserve"> (</w:t>
      </w:r>
      <w:r w:rsidR="003D3F24">
        <w:rPr>
          <w:rFonts w:ascii="Times New Roman" w:eastAsia="Calibri" w:hAnsi="Times New Roman" w:cs="Times New Roman"/>
          <w:sz w:val="24"/>
          <w:szCs w:val="24"/>
        </w:rPr>
        <w:t>трех</w:t>
      </w:r>
      <w:r w:rsidRPr="00B4511E">
        <w:rPr>
          <w:rFonts w:ascii="Times New Roman" w:eastAsia="Calibri" w:hAnsi="Times New Roman" w:cs="Times New Roman"/>
          <w:sz w:val="24"/>
          <w:szCs w:val="24"/>
        </w:rPr>
        <w:t>)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4A99D00A"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09CEF4B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p>
    <w:p w14:paraId="1D0FA2E7" w14:textId="3A8DE9BB"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3D3F24">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7BE93E33" w14:textId="213D9E34" w:rsidR="00B2775E" w:rsidRDefault="00B2775E" w:rsidP="00B2775E">
      <w:pPr>
        <w:tabs>
          <w:tab w:val="left" w:pos="1560"/>
          <w:tab w:val="num" w:pos="212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3D3F24">
        <w:rPr>
          <w:rFonts w:ascii="Times New Roman" w:hAnsi="Times New Roman" w:cs="Times New Roman"/>
          <w:sz w:val="24"/>
          <w:szCs w:val="24"/>
        </w:rPr>
        <w:t>6</w:t>
      </w:r>
      <w:r>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3E0412E7" w14:textId="77777777"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3D5602CE" w14:textId="77777777"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456C040B" w14:textId="77777777" w:rsidR="00C729D8" w:rsidRDefault="00C729D8" w:rsidP="00C729D8">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w:t>
      </w:r>
      <w:r>
        <w:rPr>
          <w:rFonts w:ascii="Times New Roman" w:hAnsi="Times New Roman" w:cs="Times New Roman"/>
          <w:sz w:val="24"/>
          <w:szCs w:val="24"/>
        </w:rPr>
        <w:lastRenderedPageBreak/>
        <w:t xml:space="preserve">подписанными Сторонами в следующем порядке. </w:t>
      </w:r>
    </w:p>
    <w:p w14:paraId="2C2FEB8B" w14:textId="77777777" w:rsidR="00C729D8" w:rsidRDefault="00C729D8" w:rsidP="00B2775E">
      <w:pPr>
        <w:spacing w:after="0" w:line="240" w:lineRule="auto"/>
        <w:ind w:firstLine="709"/>
        <w:jc w:val="both"/>
        <w:rPr>
          <w:rFonts w:ascii="Times New Roman" w:eastAsia="Times New Roman" w:hAnsi="Times New Roman" w:cs="Times New Roman"/>
          <w:bCs/>
          <w:sz w:val="24"/>
          <w:szCs w:val="24"/>
        </w:rPr>
      </w:pPr>
    </w:p>
    <w:p w14:paraId="46C7724F" w14:textId="498FF08B" w:rsidR="00D65B35" w:rsidRPr="003D3F24"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3D3F24">
        <w:rPr>
          <w:rFonts w:ascii="Times New Roman" w:hAnsi="Times New Roman" w:cs="Times New Roman"/>
          <w:sz w:val="24"/>
          <w:szCs w:val="24"/>
        </w:rPr>
        <w:t>6.</w:t>
      </w:r>
      <w:r w:rsidR="00654129">
        <w:rPr>
          <w:rFonts w:ascii="Times New Roman" w:hAnsi="Times New Roman" w:cs="Times New Roman"/>
          <w:sz w:val="24"/>
          <w:szCs w:val="24"/>
        </w:rPr>
        <w:t>7</w:t>
      </w:r>
      <w:r w:rsidRPr="003D3F24">
        <w:t xml:space="preserve"> </w:t>
      </w:r>
      <w:r w:rsidRPr="003D3F24">
        <w:rPr>
          <w:rFonts w:ascii="Times New Roman" w:hAnsi="Times New Roman" w:cs="Times New Roman"/>
          <w:sz w:val="24"/>
          <w:szCs w:val="24"/>
        </w:rPr>
        <w:t xml:space="preserve">Страхование рисков </w:t>
      </w:r>
    </w:p>
    <w:p w14:paraId="6C7920E8" w14:textId="4F39145F" w:rsidR="00D65B35" w:rsidRPr="003D3F24"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3D3F24">
        <w:rPr>
          <w:rFonts w:ascii="Times New Roman" w:hAnsi="Times New Roman" w:cs="Times New Roman"/>
          <w:sz w:val="24"/>
          <w:szCs w:val="24"/>
        </w:rPr>
        <w:t>Поставщик обязуется заключить договор страхования грузов в полном соответствии с формой Договора страхования грузов (приложение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14:paraId="7DF046CF" w14:textId="6A7BAABB" w:rsidR="00D65B35" w:rsidRPr="003D3F24"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3D3F24">
        <w:rPr>
          <w:rFonts w:ascii="Times New Roman" w:hAnsi="Times New Roman" w:cs="Times New Roman"/>
          <w:sz w:val="24"/>
          <w:szCs w:val="24"/>
        </w:rPr>
        <w:t>Поставщик обязуется предоставить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14:paraId="05D96E03" w14:textId="77777777" w:rsidR="00D65B35" w:rsidRPr="003D3F24"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3D3F24">
        <w:rPr>
          <w:rFonts w:ascii="Times New Roman" w:hAnsi="Times New Roman" w:cs="Times New Roman"/>
          <w:sz w:val="24"/>
          <w:szCs w:val="24"/>
        </w:rPr>
        <w:t xml:space="preserve">Поставщик обязан предоставить на согласование в формате MS </w:t>
      </w:r>
      <w:proofErr w:type="spellStart"/>
      <w:r w:rsidRPr="003D3F24">
        <w:rPr>
          <w:rFonts w:ascii="Times New Roman" w:hAnsi="Times New Roman" w:cs="Times New Roman"/>
          <w:sz w:val="24"/>
          <w:szCs w:val="24"/>
        </w:rPr>
        <w:t>Word</w:t>
      </w:r>
      <w:proofErr w:type="spellEnd"/>
      <w:r w:rsidRPr="003D3F24">
        <w:rPr>
          <w:rFonts w:ascii="Times New Roman" w:hAnsi="Times New Roman" w:cs="Times New Roman"/>
          <w:sz w:val="24"/>
          <w:szCs w:val="24"/>
        </w:rPr>
        <w:t xml:space="preserve"> и согласовать проект Договора страхования с Покупателем до его подписания.</w:t>
      </w:r>
    </w:p>
    <w:p w14:paraId="015E117B" w14:textId="325FD0A5" w:rsidR="00D65B35" w:rsidRPr="003D3F24"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3D3F24">
        <w:rPr>
          <w:rFonts w:ascii="Times New Roman" w:hAnsi="Times New Roman" w:cs="Times New Roman"/>
          <w:sz w:val="24"/>
          <w:szCs w:val="24"/>
        </w:rPr>
        <w:t xml:space="preserve">Любые вносимые в Договор страхования изменения Поставщик обязан предварительно согласовать с Покупателем. </w:t>
      </w:r>
    </w:p>
    <w:p w14:paraId="10D14B7E" w14:textId="290FE434" w:rsidR="00D65B35" w:rsidRPr="003D3F24"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3D3F24">
        <w:rPr>
          <w:rFonts w:ascii="Times New Roman" w:hAnsi="Times New Roman" w:cs="Times New Roman"/>
          <w:sz w:val="24"/>
          <w:szCs w:val="24"/>
        </w:rPr>
        <w:t>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14:paraId="4849CFE8" w14:textId="4FDAEFE7" w:rsidR="00D65B35" w:rsidRPr="003D3F24" w:rsidRDefault="00D65B35" w:rsidP="00D65B35">
      <w:pPr>
        <w:widowControl w:val="0"/>
        <w:tabs>
          <w:tab w:val="left" w:pos="0"/>
        </w:tabs>
        <w:spacing w:after="0" w:line="300" w:lineRule="exact"/>
        <w:jc w:val="both"/>
        <w:rPr>
          <w:rFonts w:ascii="Times New Roman" w:hAnsi="Times New Roman" w:cs="Times New Roman"/>
          <w:sz w:val="24"/>
          <w:szCs w:val="24"/>
        </w:rPr>
      </w:pPr>
      <w:r w:rsidRPr="003D3F24">
        <w:rPr>
          <w:rFonts w:ascii="Times New Roman" w:hAnsi="Times New Roman" w:cs="Times New Roman"/>
          <w:sz w:val="24"/>
          <w:szCs w:val="24"/>
        </w:rPr>
        <w:t>Поставщик не обязан заключать договор страхования грузов:</w:t>
      </w:r>
    </w:p>
    <w:p w14:paraId="52B9BFEC" w14:textId="453ECC5E" w:rsidR="00D65B35" w:rsidRPr="003D3F24"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3D3F24">
        <w:rPr>
          <w:rFonts w:ascii="Times New Roman" w:hAnsi="Times New Roman" w:cs="Times New Roman"/>
          <w:sz w:val="24"/>
          <w:szCs w:val="24"/>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14:paraId="3B04B194" w14:textId="4F2A25B9" w:rsidR="00D65B35" w:rsidRPr="003D3F24"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3D3F24">
        <w:rPr>
          <w:rFonts w:ascii="Times New Roman" w:hAnsi="Times New Roman" w:cs="Times New Roman"/>
          <w:sz w:val="24"/>
          <w:szCs w:val="24"/>
        </w:rPr>
        <w:t>если материалы и оборудование перевозятся собственным транспортом Поставщика;</w:t>
      </w:r>
    </w:p>
    <w:p w14:paraId="3E1D435F" w14:textId="5AD41FE7" w:rsidR="00D65B35" w:rsidRPr="003D3F24"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3D3F24">
        <w:rPr>
          <w:rFonts w:ascii="Times New Roman" w:hAnsi="Times New Roman" w:cs="Times New Roman"/>
          <w:sz w:val="24"/>
          <w:szCs w:val="24"/>
        </w:rPr>
        <w:t>если порядком и условиями платежей не предусмотрена авансовая форма расчетов;</w:t>
      </w:r>
    </w:p>
    <w:p w14:paraId="03AE6DBB" w14:textId="29FD3899" w:rsidR="00D65B35" w:rsidRPr="003D3F24"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3D3F24">
        <w:rPr>
          <w:rFonts w:ascii="Times New Roman" w:hAnsi="Times New Roman" w:cs="Times New Roman"/>
          <w:sz w:val="24"/>
          <w:szCs w:val="24"/>
        </w:rPr>
        <w:t>если Поставщик предоставил обеспечение исполнения обязательства по Договору, в соответствии с п. Договора.</w:t>
      </w:r>
    </w:p>
    <w:p w14:paraId="55B446B8" w14:textId="5D234F55" w:rsidR="00D65B35" w:rsidRPr="003D3F24"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3D3F24">
        <w:rPr>
          <w:rFonts w:ascii="Times New Roman" w:hAnsi="Times New Roman" w:cs="Times New Roman"/>
          <w:sz w:val="24"/>
          <w:szCs w:val="24"/>
        </w:rPr>
        <w:t>Затраты на страхование должны включаться в цену Товара. Выгодоприобретателями в Договоре страхования являются:</w:t>
      </w:r>
    </w:p>
    <w:p w14:paraId="0009EBFF" w14:textId="6F58C471" w:rsidR="00D65B35" w:rsidRPr="003D3F24"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3D3F24">
        <w:rPr>
          <w:rFonts w:ascii="Times New Roman" w:hAnsi="Times New Roman" w:cs="Times New Roman"/>
          <w:sz w:val="24"/>
          <w:szCs w:val="24"/>
        </w:rPr>
        <w:t>Покупатель (в размере суммы аванса, выплаченного Продавцу за товар);</w:t>
      </w:r>
    </w:p>
    <w:p w14:paraId="17AF3F60" w14:textId="5B2F3A8C" w:rsidR="00D65B35" w:rsidRPr="003D3F24"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3D3F24">
        <w:rPr>
          <w:rFonts w:ascii="Times New Roman" w:hAnsi="Times New Roman" w:cs="Times New Roman"/>
          <w:sz w:val="24"/>
          <w:szCs w:val="24"/>
        </w:rPr>
        <w:t xml:space="preserve"> Поставщик. </w:t>
      </w:r>
    </w:p>
    <w:p w14:paraId="391F0006" w14:textId="77777777" w:rsidR="00D65B35" w:rsidRPr="003D3F24"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3D3F24">
        <w:rPr>
          <w:rFonts w:ascii="Times New Roman" w:hAnsi="Times New Roman" w:cs="Times New Roman"/>
          <w:sz w:val="24"/>
          <w:szCs w:val="24"/>
        </w:rPr>
        <w:t>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14:paraId="7550A583" w14:textId="2EABC1BC" w:rsidR="00D65B35" w:rsidRPr="003D3F24"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3D3F24">
        <w:rPr>
          <w:rFonts w:ascii="Times New Roman" w:hAnsi="Times New Roman" w:cs="Times New Roman"/>
          <w:sz w:val="24"/>
          <w:szCs w:val="24"/>
        </w:rPr>
        <w:t>Страховая сумма по договору страхования грузов должна устанавливаться в размере цены Договора.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14:paraId="31EA7738" w14:textId="77777777" w:rsidR="00D65B35" w:rsidRPr="003D3F24"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3D3F24">
        <w:rPr>
          <w:rFonts w:ascii="Times New Roman" w:hAnsi="Times New Roman" w:cs="Times New Roman"/>
          <w:sz w:val="24"/>
          <w:szCs w:val="24"/>
        </w:rPr>
        <w:lastRenderedPageBreak/>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14:paraId="0AEC7717" w14:textId="0C98F68D" w:rsidR="00D65B35" w:rsidRPr="003D3F24"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3D3F24">
        <w:rPr>
          <w:rFonts w:ascii="Times New Roman" w:hAnsi="Times New Roman" w:cs="Times New Roman"/>
          <w:sz w:val="24"/>
          <w:szCs w:val="24"/>
        </w:rPr>
        <w:t>Страховщик должен удовлетворять следующим требованиям:</w:t>
      </w:r>
    </w:p>
    <w:p w14:paraId="2CA1555E" w14:textId="6269A544" w:rsidR="00D65B35" w:rsidRPr="003D3F24"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3D3F24">
        <w:rPr>
          <w:rFonts w:ascii="Times New Roman" w:hAnsi="Times New Roman" w:cs="Times New Roman"/>
          <w:sz w:val="24"/>
          <w:szCs w:val="24"/>
        </w:rPr>
        <w:t>зарегистрирован на территории Российской Федерации;</w:t>
      </w:r>
    </w:p>
    <w:p w14:paraId="4454D0D6" w14:textId="353B7534" w:rsidR="00D65B35" w:rsidRPr="003D3F24"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3D3F24">
        <w:rPr>
          <w:rFonts w:ascii="Times New Roman" w:hAnsi="Times New Roman" w:cs="Times New Roman"/>
          <w:sz w:val="24"/>
          <w:szCs w:val="24"/>
        </w:rPr>
        <w:t>иметь действующую лицензию на право страхования по соответствующему виду страхования;</w:t>
      </w:r>
    </w:p>
    <w:p w14:paraId="04DC8BD8" w14:textId="173A2480" w:rsidR="00D65B35" w:rsidRPr="003D3F24"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3D3F24">
        <w:rPr>
          <w:rFonts w:ascii="Times New Roman" w:hAnsi="Times New Roman" w:cs="Times New Roman"/>
          <w:sz w:val="24"/>
          <w:szCs w:val="24"/>
        </w:rPr>
        <w:t>не должен находиться в процессе ликвидации, банкротства или реорганизации, на его имущество не должен быть наложен арест;</w:t>
      </w:r>
    </w:p>
    <w:p w14:paraId="1BED98BD" w14:textId="6BDA3915" w:rsidR="00D65B35" w:rsidRPr="003D3F24"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3D3F24">
        <w:rPr>
          <w:rFonts w:ascii="Times New Roman" w:hAnsi="Times New Roman" w:cs="Times New Roman"/>
          <w:sz w:val="24"/>
          <w:szCs w:val="24"/>
        </w:rPr>
        <w:t>не должен быть включенным в Реестр недобросовестных поставщиков, который ведется в соответствии с законодательством Российской Федерации;</w:t>
      </w:r>
    </w:p>
    <w:p w14:paraId="374CA57D" w14:textId="1915FE55" w:rsidR="00D65B35" w:rsidRPr="003D3F24"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3D3F24">
        <w:rPr>
          <w:rFonts w:ascii="Times New Roman" w:hAnsi="Times New Roman" w:cs="Times New Roman"/>
          <w:sz w:val="24"/>
          <w:szCs w:val="24"/>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3D3F24">
        <w:rPr>
          <w:rFonts w:ascii="Times New Roman" w:hAnsi="Times New Roman" w:cs="Times New Roman"/>
          <w:sz w:val="24"/>
          <w:szCs w:val="24"/>
        </w:rPr>
        <w:t>ruAA</w:t>
      </w:r>
      <w:proofErr w:type="spellEnd"/>
      <w:r w:rsidRPr="003D3F24">
        <w:rPr>
          <w:rFonts w:ascii="Times New Roman" w:hAnsi="Times New Roman" w:cs="Times New Roman"/>
          <w:sz w:val="24"/>
          <w:szCs w:val="24"/>
        </w:rPr>
        <w:t>-».»</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29C0BC39" w14:textId="15F830D5" w:rsidR="00B2775E" w:rsidRPr="001B02FA" w:rsidRDefault="00B2775E"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Pr>
          <w:rFonts w:ascii="Times New Roman" w:hAnsi="Times New Roman" w:cs="Times New Roman"/>
          <w:sz w:val="24"/>
          <w:szCs w:val="24"/>
        </w:rPr>
        <w:t>7.2.4. </w:t>
      </w:r>
      <w:r w:rsidRPr="001B02FA">
        <w:rPr>
          <w:rFonts w:ascii="Times New Roman" w:hAnsi="Times New Roman" w:cs="Times New Roman"/>
          <w:sz w:val="24"/>
          <w:szCs w:val="24"/>
        </w:rPr>
        <w:t xml:space="preserve">Копию заключения о Проверке качества, </w:t>
      </w:r>
      <w:r w:rsidRPr="001B02FA">
        <w:rPr>
          <w:rFonts w:ascii="Times New Roman" w:hAnsi="Times New Roman" w:cs="Times New Roman"/>
          <w:bCs/>
          <w:spacing w:val="-4"/>
          <w:sz w:val="24"/>
          <w:szCs w:val="24"/>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3B7CC970" w14:textId="3D488FDA" w:rsidR="000B7BDC" w:rsidRPr="001B02FA" w:rsidRDefault="000B7BDC"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sidRPr="001B02FA">
        <w:rPr>
          <w:rFonts w:ascii="Times New Roman" w:hAnsi="Times New Roman" w:cs="Times New Roman"/>
          <w:bCs/>
          <w:spacing w:val="-4"/>
          <w:sz w:val="24"/>
          <w:szCs w:val="24"/>
        </w:rPr>
        <w:t>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14:paraId="62018E74" w14:textId="77777777"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bCs/>
          <w:spacing w:val="-4"/>
          <w:sz w:val="24"/>
          <w:szCs w:val="24"/>
        </w:rPr>
        <w:t>7.2.5. Документ, подтверждающий страну происхождения Товара.</w:t>
      </w:r>
    </w:p>
    <w:p w14:paraId="70C2D75F" w14:textId="77777777" w:rsidR="00B2775E" w:rsidRPr="001B02FA"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38399CCA" w14:textId="66E804ED" w:rsidR="00B2775E" w:rsidRPr="001B02FA" w:rsidRDefault="00610040"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8</w:t>
      </w:r>
      <w:r w:rsidR="00B2775E" w:rsidRPr="001B02FA">
        <w:rPr>
          <w:rFonts w:ascii="Times New Roman" w:hAnsi="Times New Roman" w:cs="Times New Roman"/>
          <w:b/>
          <w:bCs/>
          <w:sz w:val="24"/>
          <w:szCs w:val="24"/>
        </w:rPr>
        <w:t>. Порядок приема-передачи Товара</w:t>
      </w:r>
    </w:p>
    <w:p w14:paraId="1540D1D2" w14:textId="3D67AD95" w:rsidR="00B2775E" w:rsidRPr="001B02FA" w:rsidRDefault="00610040"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8</w:t>
      </w:r>
      <w:r w:rsidR="00B2775E" w:rsidRPr="001B02FA">
        <w:rPr>
          <w:rFonts w:ascii="Times New Roman" w:hAnsi="Times New Roman" w:cs="Times New Roman"/>
          <w:sz w:val="24"/>
          <w:szCs w:val="24"/>
        </w:rPr>
        <w:t xml:space="preserve">.1.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DFC361E" w:rsidR="00B2775E" w:rsidRPr="001B02FA" w:rsidRDefault="00610040"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8</w:t>
      </w:r>
      <w:r w:rsidR="00B2775E" w:rsidRPr="001B02FA">
        <w:rPr>
          <w:rFonts w:ascii="Times New Roman" w:hAnsi="Times New Roman" w:cs="Times New Roman"/>
          <w:bCs/>
          <w:spacing w:val="-4"/>
          <w:sz w:val="24"/>
          <w:szCs w:val="24"/>
        </w:rPr>
        <w:t>.2. </w:t>
      </w:r>
      <w:r w:rsidR="00B2775E" w:rsidRPr="001B02FA">
        <w:rPr>
          <w:rFonts w:ascii="Times New Roman" w:hAnsi="Times New Roman" w:cs="Times New Roman"/>
          <w:spacing w:val="-4"/>
          <w:sz w:val="24"/>
          <w:szCs w:val="24"/>
        </w:rPr>
        <w:t>Приемка по качеству производится в соответствии с законодательством</w:t>
      </w:r>
      <w:r w:rsidR="00B2775E" w:rsidRPr="001B02FA">
        <w:rPr>
          <w:rFonts w:ascii="Times New Roman" w:hAnsi="Times New Roman" w:cs="Times New Roman"/>
          <w:sz w:val="24"/>
          <w:szCs w:val="24"/>
        </w:rPr>
        <w:t xml:space="preserve"> Российской </w:t>
      </w:r>
      <w:r w:rsidR="00B2775E" w:rsidRPr="001B02FA">
        <w:rPr>
          <w:rFonts w:ascii="Times New Roman" w:hAnsi="Times New Roman" w:cs="Times New Roman"/>
          <w:sz w:val="24"/>
          <w:szCs w:val="24"/>
        </w:rPr>
        <w:lastRenderedPageBreak/>
        <w:t>Федерации (ст. 513 ГК РФ) и условиями Договора.</w:t>
      </w:r>
    </w:p>
    <w:p w14:paraId="00789803" w14:textId="4FB51E13" w:rsidR="00B2775E" w:rsidRPr="001B02FA" w:rsidRDefault="00610040"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sidRPr="001B02FA">
        <w:rPr>
          <w:rFonts w:ascii="Times New Roman" w:hAnsi="Times New Roman" w:cs="Times New Roman"/>
          <w:bCs/>
          <w:sz w:val="24"/>
          <w:szCs w:val="24"/>
        </w:rPr>
        <w:t>.3. </w:t>
      </w:r>
      <w:r w:rsidR="00B2775E" w:rsidRPr="001B02FA">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14:paraId="2D6C4DA2" w14:textId="1DE736FD" w:rsidR="00B2775E" w:rsidRPr="001B02FA" w:rsidRDefault="00610040"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sidRPr="001B02FA">
        <w:rPr>
          <w:rFonts w:ascii="Times New Roman" w:hAnsi="Times New Roman" w:cs="Times New Roman"/>
          <w:bCs/>
          <w:sz w:val="24"/>
          <w:szCs w:val="24"/>
        </w:rPr>
        <w:t>.4. </w:t>
      </w:r>
      <w:r w:rsidR="00B2775E" w:rsidRPr="001B02FA">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внешний осмотр тары и упаковки;</w:t>
      </w:r>
    </w:p>
    <w:p w14:paraId="0AC169F0"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проверку соответствия содержимого </w:t>
      </w:r>
      <w:r w:rsidRPr="001B02FA">
        <w:rPr>
          <w:rFonts w:ascii="Times New Roman" w:hAnsi="Times New Roman" w:cs="Times New Roman"/>
          <w:iCs/>
          <w:sz w:val="24"/>
          <w:szCs w:val="24"/>
        </w:rPr>
        <w:t xml:space="preserve">упаковки </w:t>
      </w:r>
      <w:r w:rsidRPr="001B02FA">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24F9E6F" w:rsidR="00B2775E" w:rsidRPr="001B02FA"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Результаты приемки оформляются Товарной накладной. </w:t>
      </w:r>
    </w:p>
    <w:p w14:paraId="67AB038C" w14:textId="77777777" w:rsidR="00B2775E" w:rsidRPr="001B02FA"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DACF22" w:rsidR="00B2775E" w:rsidRPr="001B02FA" w:rsidRDefault="00610040"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sidRPr="001B02FA">
        <w:rPr>
          <w:rFonts w:ascii="Times New Roman" w:hAnsi="Times New Roman" w:cs="Times New Roman"/>
          <w:sz w:val="24"/>
          <w:szCs w:val="24"/>
        </w:rPr>
        <w:t>.5</w:t>
      </w:r>
      <w:r w:rsidR="00B2775E" w:rsidRPr="001B02FA">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07024ACC"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p>
    <w:p w14:paraId="6AFA171D"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Товарно-транспортную накладную, составленную по типовой межотраслевой</w:t>
      </w:r>
      <w:r>
        <w:rPr>
          <w:rFonts w:ascii="Times New Roman" w:hAnsi="Times New Roman" w:cs="Times New Roman"/>
          <w:sz w:val="24"/>
          <w:szCs w:val="24"/>
        </w:rPr>
        <w:t xml:space="preserve">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357FE85F" w:rsidR="00B2775E" w:rsidRDefault="00610040"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5BDEC85D" w:rsidR="00B2775E" w:rsidRDefault="00610040"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.7. В случаях, когда повреждения упаковки или недостача Товара</w:t>
      </w:r>
      <w:r>
        <w:rPr>
          <w:rFonts w:ascii="Times New Roman" w:hAnsi="Times New Roman" w:cs="Times New Roman"/>
          <w:sz w:val="24"/>
          <w:szCs w:val="24"/>
        </w:rPr>
        <w:t>,</w:t>
      </w:r>
      <w:r w:rsidR="00B2775E">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Pr>
          <w:rFonts w:ascii="Times New Roman" w:hAnsi="Times New Roman" w:cs="Times New Roman"/>
          <w:sz w:val="24"/>
          <w:szCs w:val="24"/>
        </w:rPr>
        <w:t>10 (десяти)</w:t>
      </w:r>
      <w:r w:rsidR="00B2775E">
        <w:rPr>
          <w:rFonts w:ascii="Times New Roman" w:hAnsi="Times New Roman" w:cs="Times New Roman"/>
          <w:sz w:val="24"/>
          <w:szCs w:val="24"/>
        </w:rPr>
        <w:t xml:space="preserve"> дней с даты подписания Товарной накладной (ТОРГ-12). В этом случае </w:t>
      </w:r>
      <w:r w:rsidR="00B2775E">
        <w:rPr>
          <w:rFonts w:ascii="Times New Roman" w:hAnsi="Times New Roman" w:cs="Times New Roman"/>
          <w:spacing w:val="-4"/>
          <w:sz w:val="24"/>
          <w:szCs w:val="24"/>
        </w:rPr>
        <w:t>Поставщик обязан устранить выявленные нарушения в сроки, указанные в п. </w:t>
      </w:r>
      <w:r>
        <w:rPr>
          <w:rFonts w:ascii="Times New Roman" w:hAnsi="Times New Roman" w:cs="Times New Roman"/>
          <w:spacing w:val="-4"/>
          <w:sz w:val="24"/>
          <w:szCs w:val="24"/>
        </w:rPr>
        <w:t>8</w:t>
      </w:r>
      <w:r w:rsidR="00B2775E">
        <w:rPr>
          <w:rFonts w:ascii="Times New Roman" w:hAnsi="Times New Roman" w:cs="Times New Roman"/>
          <w:spacing w:val="-4"/>
          <w:sz w:val="24"/>
          <w:szCs w:val="24"/>
        </w:rPr>
        <w:t>.9</w:t>
      </w:r>
      <w:r w:rsidR="00B2775E">
        <w:rPr>
          <w:rFonts w:ascii="Times New Roman" w:hAnsi="Times New Roman" w:cs="Times New Roman"/>
          <w:sz w:val="24"/>
          <w:szCs w:val="24"/>
        </w:rPr>
        <w:t xml:space="preserve"> Договора.</w:t>
      </w:r>
    </w:p>
    <w:p w14:paraId="2AE8E0EB" w14:textId="75158566" w:rsidR="00B2775E" w:rsidRDefault="00610040"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w:t>
      </w:r>
      <w:r w:rsidR="00B2775E">
        <w:rPr>
          <w:rFonts w:ascii="Times New Roman" w:hAnsi="Times New Roman" w:cs="Times New Roman"/>
          <w:sz w:val="24"/>
          <w:szCs w:val="24"/>
        </w:rPr>
        <w:lastRenderedPageBreak/>
        <w:t xml:space="preserve">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Pr>
          <w:rFonts w:ascii="Times New Roman" w:hAnsi="Times New Roman" w:cs="Times New Roman"/>
          <w:sz w:val="24"/>
          <w:szCs w:val="24"/>
        </w:rPr>
        <w:t>8</w:t>
      </w:r>
      <w:r w:rsidR="00B2775E">
        <w:rPr>
          <w:rFonts w:ascii="Times New Roman" w:hAnsi="Times New Roman" w:cs="Times New Roman"/>
          <w:sz w:val="24"/>
          <w:szCs w:val="24"/>
        </w:rPr>
        <w:t>.9 Договора.</w:t>
      </w:r>
    </w:p>
    <w:p w14:paraId="43094E4B" w14:textId="13673C16" w:rsidR="00B2775E" w:rsidRDefault="00610040"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Pr>
          <w:rFonts w:ascii="Times New Roman" w:hAnsi="Times New Roman" w:cs="Times New Roman"/>
          <w:sz w:val="24"/>
          <w:szCs w:val="24"/>
        </w:rPr>
        <w:t>трех</w:t>
      </w:r>
      <w:r w:rsidR="00B2775E">
        <w:rPr>
          <w:rFonts w:ascii="Times New Roman" w:hAnsi="Times New Roman" w:cs="Times New Roman"/>
          <w:sz w:val="24"/>
          <w:szCs w:val="24"/>
        </w:rPr>
        <w:t>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Pr>
          <w:rFonts w:ascii="Times New Roman" w:hAnsi="Times New Roman" w:cs="Times New Roman"/>
          <w:sz w:val="24"/>
          <w:szCs w:val="24"/>
        </w:rPr>
        <w:t>0</w:t>
      </w:r>
      <w:r w:rsidR="00B2775E">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310DA163" w:rsidR="00B2775E" w:rsidRDefault="00610040"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8</w:t>
      </w:r>
      <w:r w:rsidR="00B2775E">
        <w:rPr>
          <w:rFonts w:ascii="Times New Roman" w:hAnsi="Times New Roman" w:cs="Times New Roman"/>
          <w:spacing w:val="-4"/>
          <w:sz w:val="24"/>
          <w:szCs w:val="24"/>
        </w:rPr>
        <w:t>.10. Покупатель вправе отказаться от Товара, поставленного с нарушением</w:t>
      </w:r>
      <w:r w:rsidR="00B2775E">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Pr>
          <w:rFonts w:ascii="Times New Roman" w:hAnsi="Times New Roman" w:cs="Times New Roman"/>
          <w:sz w:val="24"/>
          <w:szCs w:val="24"/>
        </w:rPr>
        <w:t xml:space="preserve"> распорядиться Товаром согласно ст. 514 ГК РФ.</w:t>
      </w:r>
    </w:p>
    <w:p w14:paraId="39F08D39" w14:textId="72451599" w:rsidR="00B2775E" w:rsidRDefault="005704F4"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3063C3EC" w:rsidR="00CF0CCC" w:rsidRDefault="005704F4"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CF0CCC">
        <w:rPr>
          <w:rFonts w:ascii="Times New Roman" w:hAnsi="Times New Roman" w:cs="Times New Roman"/>
          <w:sz w:val="24"/>
          <w:szCs w:val="24"/>
        </w:rPr>
        <w:t xml:space="preserve">.12. </w:t>
      </w:r>
      <w:r w:rsidR="00CF0CCC"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w:t>
      </w:r>
      <w:proofErr w:type="spellStart"/>
      <w:r w:rsidR="00CF0CCC" w:rsidRPr="00173741">
        <w:rPr>
          <w:rFonts w:ascii="Times New Roman" w:hAnsi="Times New Roman" w:cs="Times New Roman"/>
          <w:sz w:val="24"/>
          <w:szCs w:val="24"/>
        </w:rPr>
        <w:t>прослеживаемости</w:t>
      </w:r>
      <w:proofErr w:type="spellEnd"/>
      <w:r w:rsidR="00CF0CCC" w:rsidRPr="0017374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00CF0CCC" w:rsidRPr="00173741">
        <w:rPr>
          <w:rFonts w:ascii="Times New Roman" w:hAnsi="Times New Roman" w:cs="Times New Roman"/>
          <w:sz w:val="24"/>
          <w:szCs w:val="24"/>
        </w:rPr>
        <w:t>прослеживаемости</w:t>
      </w:r>
      <w:proofErr w:type="spellEnd"/>
      <w:r w:rsidR="00CF0CCC" w:rsidRPr="00173741">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A193844" w:rsidR="00B2775E" w:rsidRDefault="005704F4"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9</w:t>
      </w:r>
      <w:r w:rsidR="00B2775E">
        <w:rPr>
          <w:rFonts w:ascii="Times New Roman" w:hAnsi="Times New Roman" w:cs="Times New Roman"/>
          <w:b/>
          <w:sz w:val="24"/>
          <w:szCs w:val="24"/>
        </w:rPr>
        <w:t>. Переход права собственности на Товар</w:t>
      </w:r>
    </w:p>
    <w:p w14:paraId="3ACBA199" w14:textId="606D89DF" w:rsidR="00B2775E" w:rsidRDefault="005704F4"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 xml:space="preserve">.1. Право собственности на Товар переходит к Покупателю после фактической передачи Товара Покупателю по Товарной накладной. </w:t>
      </w:r>
    </w:p>
    <w:p w14:paraId="31032E8B" w14:textId="28EE2BAE" w:rsidR="00B2775E" w:rsidRDefault="005704F4"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.2. Риски случайной гибели или случайного повреждения Товара несет Поставщик до подписания Товарной накладной.</w:t>
      </w:r>
    </w:p>
    <w:p w14:paraId="621D5AAB" w14:textId="4D0001D1" w:rsidR="00B2775E" w:rsidRDefault="005704F4"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25A7D7A3"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1</w:t>
      </w:r>
      <w:r w:rsidR="005704F4">
        <w:rPr>
          <w:rFonts w:ascii="Times New Roman" w:hAnsi="Times New Roman" w:cs="Times New Roman"/>
          <w:b/>
          <w:sz w:val="24"/>
          <w:szCs w:val="24"/>
        </w:rPr>
        <w:t>0</w:t>
      </w:r>
      <w:r>
        <w:rPr>
          <w:rFonts w:ascii="Times New Roman" w:hAnsi="Times New Roman" w:cs="Times New Roman"/>
          <w:b/>
          <w:sz w:val="24"/>
          <w:szCs w:val="24"/>
        </w:rPr>
        <w:t xml:space="preserve">. </w:t>
      </w:r>
      <w:r>
        <w:rPr>
          <w:rFonts w:ascii="Times New Roman" w:hAnsi="Times New Roman" w:cs="Times New Roman"/>
          <w:b/>
          <w:bCs/>
          <w:sz w:val="24"/>
          <w:szCs w:val="24"/>
        </w:rPr>
        <w:t>Гарантии качества</w:t>
      </w:r>
    </w:p>
    <w:p w14:paraId="4890F71F" w14:textId="690E4019"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0</w:t>
      </w:r>
      <w:r>
        <w:rPr>
          <w:rFonts w:ascii="Times New Roman" w:hAnsi="Times New Roman" w:cs="Times New Roman"/>
          <w:sz w:val="24"/>
          <w:szCs w:val="24"/>
        </w:rPr>
        <w:t xml:space="preserve">.1. Поставщик гарантирует, что Товар, включая его комплектующие изделия, </w:t>
      </w:r>
      <w:r>
        <w:rPr>
          <w:rFonts w:ascii="Times New Roman" w:hAnsi="Times New Roman" w:cs="Times New Roman"/>
          <w:sz w:val="24"/>
          <w:szCs w:val="24"/>
        </w:rPr>
        <w:lastRenderedPageBreak/>
        <w:t xml:space="preserve">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66816CC1"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w:t>
      </w:r>
      <w:r w:rsidR="005704F4">
        <w:rPr>
          <w:rFonts w:ascii="Times New Roman" w:hAnsi="Times New Roman" w:cs="Times New Roman"/>
          <w:spacing w:val="-4"/>
          <w:sz w:val="24"/>
          <w:szCs w:val="24"/>
        </w:rPr>
        <w:t>0</w:t>
      </w:r>
      <w:r>
        <w:rPr>
          <w:rFonts w:ascii="Times New Roman" w:hAnsi="Times New Roman" w:cs="Times New Roman"/>
          <w:spacing w:val="-4"/>
          <w:sz w:val="24"/>
          <w:szCs w:val="24"/>
        </w:rPr>
        <w:t>.2.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w:t>
      </w:r>
      <w:r w:rsidR="005704F4">
        <w:rPr>
          <w:rFonts w:ascii="Times New Roman" w:hAnsi="Times New Roman" w:cs="Times New Roman"/>
          <w:sz w:val="24"/>
          <w:szCs w:val="24"/>
        </w:rPr>
        <w:t>0</w:t>
      </w:r>
      <w:r>
        <w:rPr>
          <w:rFonts w:ascii="Times New Roman" w:hAnsi="Times New Roman" w:cs="Times New Roman"/>
          <w:sz w:val="24"/>
          <w:szCs w:val="24"/>
        </w:rPr>
        <w:t xml:space="preserve">.1 Договора. </w:t>
      </w:r>
      <w:r>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5704F4">
        <w:rPr>
          <w:rFonts w:ascii="Times New Roman" w:hAnsi="Times New Roman" w:cs="Times New Roman"/>
          <w:bCs/>
          <w:sz w:val="24"/>
          <w:szCs w:val="24"/>
        </w:rPr>
        <w:t>5</w:t>
      </w:r>
      <w:r>
        <w:rPr>
          <w:rFonts w:ascii="Times New Roman" w:hAnsi="Times New Roman" w:cs="Times New Roman"/>
          <w:bCs/>
          <w:sz w:val="24"/>
          <w:szCs w:val="24"/>
        </w:rPr>
        <w:t xml:space="preserve"> дней.</w:t>
      </w:r>
    </w:p>
    <w:p w14:paraId="552D49B1" w14:textId="4C3FF96B"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0</w:t>
      </w:r>
      <w:r>
        <w:rPr>
          <w:rFonts w:ascii="Times New Roman" w:hAnsi="Times New Roman" w:cs="Times New Roman"/>
          <w:sz w:val="24"/>
          <w:szCs w:val="24"/>
        </w:rPr>
        <w:t>.3. Если Поставщик, получив уведомление, не исправит недостатки в сроки, указанные в п. 1</w:t>
      </w:r>
      <w:r w:rsidR="005704F4">
        <w:rPr>
          <w:rFonts w:ascii="Times New Roman" w:hAnsi="Times New Roman" w:cs="Times New Roman"/>
          <w:sz w:val="24"/>
          <w:szCs w:val="24"/>
        </w:rPr>
        <w:t>0</w:t>
      </w:r>
      <w:r>
        <w:rPr>
          <w:rFonts w:ascii="Times New Roman" w:hAnsi="Times New Roman" w:cs="Times New Roman"/>
          <w:sz w:val="24"/>
          <w:szCs w:val="24"/>
        </w:rPr>
        <w:t>.2 Договора, Покупатель вправе применить санкции, указанные в п. 1</w:t>
      </w:r>
      <w:r w:rsidR="005704F4">
        <w:rPr>
          <w:rFonts w:ascii="Times New Roman" w:hAnsi="Times New Roman" w:cs="Times New Roman"/>
          <w:sz w:val="24"/>
          <w:szCs w:val="24"/>
        </w:rPr>
        <w:t>3</w:t>
      </w:r>
      <w:r>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14:paraId="4570E0CB" w14:textId="14701106"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0</w:t>
      </w:r>
      <w:r>
        <w:rPr>
          <w:rFonts w:ascii="Times New Roman" w:hAnsi="Times New Roman" w:cs="Times New Roman"/>
          <w:sz w:val="24"/>
          <w:szCs w:val="24"/>
        </w:rPr>
        <w:t>.4.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2135B0C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0</w:t>
      </w:r>
      <w:r>
        <w:rPr>
          <w:rFonts w:ascii="Times New Roman" w:hAnsi="Times New Roman" w:cs="Times New Roman"/>
          <w:sz w:val="24"/>
          <w:szCs w:val="24"/>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5704F4">
        <w:rPr>
          <w:rFonts w:ascii="Times New Roman" w:hAnsi="Times New Roman" w:cs="Times New Roman"/>
          <w:sz w:val="24"/>
          <w:szCs w:val="24"/>
        </w:rPr>
        <w:t>5</w:t>
      </w:r>
      <w:r>
        <w:rPr>
          <w:rFonts w:ascii="Times New Roman" w:hAnsi="Times New Roman" w:cs="Times New Roman"/>
          <w:sz w:val="24"/>
          <w:szCs w:val="24"/>
        </w:rPr>
        <w:t xml:space="preserve"> дней с даты получения письменного уведомления Покупателя.</w:t>
      </w:r>
    </w:p>
    <w:p w14:paraId="628C0C7B" w14:textId="444569CB"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0</w:t>
      </w:r>
      <w:r>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31C7A98B" w14:textId="1590F481"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0</w:t>
      </w:r>
      <w:r>
        <w:rPr>
          <w:rFonts w:ascii="Times New Roman" w:hAnsi="Times New Roman" w:cs="Times New Roman"/>
          <w:sz w:val="24"/>
          <w:szCs w:val="24"/>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14:paraId="53C011B0" w14:textId="37532698"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0</w:t>
      </w:r>
      <w:r>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53AD877B"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5704F4">
        <w:rPr>
          <w:rFonts w:ascii="Times New Roman" w:hAnsi="Times New Roman" w:cs="Times New Roman"/>
          <w:spacing w:val="-4"/>
          <w:sz w:val="24"/>
          <w:szCs w:val="24"/>
        </w:rPr>
        <w:t>0</w:t>
      </w:r>
      <w:r>
        <w:rPr>
          <w:rFonts w:ascii="Times New Roman" w:hAnsi="Times New Roman" w:cs="Times New Roman"/>
          <w:spacing w:val="-4"/>
          <w:sz w:val="24"/>
          <w:szCs w:val="24"/>
        </w:rPr>
        <w:t>.9.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w:t>
      </w:r>
      <w:r w:rsidR="005704F4">
        <w:rPr>
          <w:rFonts w:ascii="Times New Roman" w:hAnsi="Times New Roman" w:cs="Times New Roman"/>
          <w:sz w:val="24"/>
          <w:szCs w:val="24"/>
        </w:rPr>
        <w:t>0</w:t>
      </w:r>
      <w:r>
        <w:rPr>
          <w:rFonts w:ascii="Times New Roman" w:hAnsi="Times New Roman" w:cs="Times New Roman"/>
          <w:sz w:val="24"/>
          <w:szCs w:val="24"/>
        </w:rPr>
        <w:t xml:space="preserve">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25E98CE5"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w:t>
      </w:r>
      <w:r w:rsidR="005704F4">
        <w:rPr>
          <w:rFonts w:ascii="Times New Roman" w:hAnsi="Times New Roman"/>
          <w:b/>
          <w:sz w:val="24"/>
          <w:szCs w:val="24"/>
        </w:rPr>
        <w:t>1</w:t>
      </w:r>
      <w:r>
        <w:rPr>
          <w:rFonts w:ascii="Times New Roman" w:hAnsi="Times New Roman"/>
          <w:b/>
          <w:sz w:val="24"/>
          <w:szCs w:val="24"/>
        </w:rPr>
        <w:t>. Антикоррупционная оговорка</w:t>
      </w:r>
    </w:p>
    <w:p w14:paraId="5BD92FCA"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14:paraId="360B43AE" w14:textId="01AE71C2"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1</w:t>
      </w:r>
      <w:r>
        <w:rPr>
          <w:rFonts w:ascii="Times New Roman" w:hAnsi="Times New Roman" w:cs="Times New Roman"/>
          <w:sz w:val="24"/>
          <w:szCs w:val="24"/>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w:t>
      </w:r>
      <w:r w:rsidR="005704F4">
        <w:rPr>
          <w:rFonts w:ascii="Times New Roman" w:hAnsi="Times New Roman" w:cs="Times New Roman"/>
          <w:spacing w:val="-4"/>
          <w:sz w:val="24"/>
          <w:szCs w:val="24"/>
        </w:rPr>
        <w:t xml:space="preserve">25.05.2015 </w:t>
      </w:r>
      <w:r>
        <w:rPr>
          <w:rFonts w:ascii="Times New Roman" w:hAnsi="Times New Roman" w:cs="Times New Roman"/>
          <w:sz w:val="24"/>
          <w:szCs w:val="24"/>
        </w:rPr>
        <w:t>№ </w:t>
      </w:r>
      <w:r w:rsidR="005704F4">
        <w:rPr>
          <w:rFonts w:ascii="Times New Roman" w:hAnsi="Times New Roman" w:cs="Times New Roman"/>
          <w:sz w:val="24"/>
          <w:szCs w:val="24"/>
        </w:rPr>
        <w:t>2050; от 08.04.2015 № 0202</w:t>
      </w:r>
      <w:r>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6C412E1C"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1</w:t>
      </w:r>
      <w:r>
        <w:rPr>
          <w:rFonts w:ascii="Times New Roman" w:hAnsi="Times New Roman" w:cs="Times New Roman"/>
          <w:sz w:val="24"/>
          <w:szCs w:val="24"/>
        </w:rPr>
        <w:t xml:space="preserve">.2.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w:t>
      </w:r>
      <w:r>
        <w:rPr>
          <w:rFonts w:ascii="Times New Roman" w:hAnsi="Times New Roman" w:cs="Times New Roman"/>
          <w:sz w:val="24"/>
          <w:szCs w:val="24"/>
        </w:rPr>
        <w:lastRenderedPageBreak/>
        <w:t xml:space="preserve">ПАО «Россети» (представленными в разделе «Антикоррупционная политика» на </w:t>
      </w:r>
      <w:r w:rsidR="005704F4">
        <w:rPr>
          <w:rFonts w:ascii="Times New Roman" w:hAnsi="Times New Roman" w:cs="Times New Roman"/>
          <w:sz w:val="24"/>
          <w:szCs w:val="24"/>
        </w:rPr>
        <w:t>официальном сайте ПАО «Россети»</w:t>
      </w:r>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6996CE7C"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1</w:t>
      </w:r>
      <w:r>
        <w:rPr>
          <w:rFonts w:ascii="Times New Roman" w:hAnsi="Times New Roman" w:cs="Times New Roman"/>
          <w:sz w:val="24"/>
          <w:szCs w:val="24"/>
        </w:rPr>
        <w:t xml:space="preserve">.3.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16494E33"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1</w:t>
      </w:r>
      <w:r>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w:t>
      </w:r>
      <w:r w:rsidR="005704F4">
        <w:rPr>
          <w:rFonts w:ascii="Times New Roman" w:hAnsi="Times New Roman" w:cs="Times New Roman"/>
          <w:spacing w:val="-4"/>
          <w:sz w:val="24"/>
          <w:szCs w:val="24"/>
        </w:rPr>
        <w:t>1</w:t>
      </w:r>
      <w:r>
        <w:rPr>
          <w:rFonts w:ascii="Times New Roman" w:hAnsi="Times New Roman" w:cs="Times New Roman"/>
          <w:spacing w:val="-4"/>
          <w:sz w:val="24"/>
          <w:szCs w:val="24"/>
        </w:rPr>
        <w:t>.1-1</w:t>
      </w:r>
      <w:r w:rsidR="005704F4">
        <w:rPr>
          <w:rFonts w:ascii="Times New Roman" w:hAnsi="Times New Roman" w:cs="Times New Roman"/>
          <w:spacing w:val="-4"/>
          <w:sz w:val="24"/>
          <w:szCs w:val="24"/>
        </w:rPr>
        <w:t>1</w:t>
      </w:r>
      <w:r>
        <w:rPr>
          <w:rFonts w:ascii="Times New Roman" w:hAnsi="Times New Roman" w:cs="Times New Roman"/>
          <w:spacing w:val="-4"/>
          <w:sz w:val="24"/>
          <w:szCs w:val="24"/>
        </w:rPr>
        <w:t>.3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2C5EB01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5704F4">
        <w:rPr>
          <w:rFonts w:ascii="Times New Roman" w:hAnsi="Times New Roman" w:cs="Times New Roman"/>
          <w:sz w:val="24"/>
          <w:szCs w:val="24"/>
        </w:rPr>
        <w:t>1</w:t>
      </w:r>
      <w:r>
        <w:rPr>
          <w:rFonts w:ascii="Times New Roman" w:hAnsi="Times New Roman" w:cs="Times New Roman"/>
          <w:sz w:val="24"/>
          <w:szCs w:val="24"/>
        </w:rPr>
        <w:t>.1, п. 1</w:t>
      </w:r>
      <w:r w:rsidR="005704F4">
        <w:rPr>
          <w:rFonts w:ascii="Times New Roman" w:hAnsi="Times New Roman" w:cs="Times New Roman"/>
          <w:sz w:val="24"/>
          <w:szCs w:val="24"/>
        </w:rPr>
        <w:t>1</w:t>
      </w:r>
      <w:r>
        <w:rPr>
          <w:rFonts w:ascii="Times New Roman" w:hAnsi="Times New Roman" w:cs="Times New Roman"/>
          <w:sz w:val="24"/>
          <w:szCs w:val="24"/>
        </w:rPr>
        <w:t>.2 Договора любой из Сторон, аффилированными лицами, работниками или посредниками.</w:t>
      </w:r>
    </w:p>
    <w:p w14:paraId="037F8DB2" w14:textId="462F4EBC"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1</w:t>
      </w:r>
      <w:r>
        <w:rPr>
          <w:rFonts w:ascii="Times New Roman" w:hAnsi="Times New Roman" w:cs="Times New Roman"/>
          <w:sz w:val="24"/>
          <w:szCs w:val="24"/>
        </w:rPr>
        <w:t>.5. В случае нарушения одной из Сторон обязательств по соблюдению требований, предусмотренных п. 1</w:t>
      </w:r>
      <w:r w:rsidR="005704F4">
        <w:rPr>
          <w:rFonts w:ascii="Times New Roman" w:hAnsi="Times New Roman" w:cs="Times New Roman"/>
          <w:sz w:val="24"/>
          <w:szCs w:val="24"/>
        </w:rPr>
        <w:t>1</w:t>
      </w:r>
      <w:r>
        <w:rPr>
          <w:rFonts w:ascii="Times New Roman" w:hAnsi="Times New Roman" w:cs="Times New Roman"/>
          <w:sz w:val="24"/>
          <w:szCs w:val="24"/>
        </w:rPr>
        <w:t>.1, п. 1</w:t>
      </w:r>
      <w:r w:rsidR="005704F4">
        <w:rPr>
          <w:rFonts w:ascii="Times New Roman" w:hAnsi="Times New Roman" w:cs="Times New Roman"/>
          <w:sz w:val="24"/>
          <w:szCs w:val="24"/>
        </w:rPr>
        <w:t>1</w:t>
      </w:r>
      <w:r>
        <w:rPr>
          <w:rFonts w:ascii="Times New Roman" w:hAnsi="Times New Roman" w:cs="Times New Roman"/>
          <w:sz w:val="24"/>
          <w:szCs w:val="24"/>
        </w:rPr>
        <w:t>.2 Договора, и обязательств воздерживаться от запрещенных п. 1</w:t>
      </w:r>
      <w:r w:rsidR="005704F4">
        <w:rPr>
          <w:rFonts w:ascii="Times New Roman" w:hAnsi="Times New Roman" w:cs="Times New Roman"/>
          <w:sz w:val="24"/>
          <w:szCs w:val="24"/>
        </w:rPr>
        <w:t>1</w:t>
      </w:r>
      <w:r>
        <w:rPr>
          <w:rFonts w:ascii="Times New Roman" w:hAnsi="Times New Roman" w:cs="Times New Roman"/>
          <w:sz w:val="24"/>
          <w:szCs w:val="24"/>
        </w:rPr>
        <w:t>.3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483BAC09"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5704F4">
        <w:rPr>
          <w:rFonts w:ascii="Times New Roman" w:hAnsi="Times New Roman" w:cs="Times New Roman"/>
          <w:b/>
          <w:bCs/>
          <w:sz w:val="24"/>
          <w:szCs w:val="24"/>
        </w:rPr>
        <w:t>2</w:t>
      </w:r>
      <w:r>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11166961" w14:textId="238D77C0"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2</w:t>
      </w:r>
      <w:r>
        <w:rPr>
          <w:rFonts w:ascii="Times New Roman" w:hAnsi="Times New Roman" w:cs="Times New Roman"/>
          <w:sz w:val="24"/>
          <w:szCs w:val="24"/>
        </w:rPr>
        <w:t>.1.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w:t>
      </w:r>
      <w:r>
        <w:rPr>
          <w:rFonts w:ascii="Times New Roman" w:hAnsi="Times New Roman" w:cs="Times New Roman"/>
          <w:sz w:val="24"/>
          <w:szCs w:val="24"/>
        </w:rPr>
        <w:lastRenderedPageBreak/>
        <w:t>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1AD9CD96"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2</w:t>
      </w:r>
      <w:r>
        <w:rPr>
          <w:rFonts w:ascii="Times New Roman" w:hAnsi="Times New Roman" w:cs="Times New Roman"/>
          <w:sz w:val="24"/>
          <w:szCs w:val="24"/>
        </w:rPr>
        <w:t>.2. Если Поставщик нарушит гарантии (любую одну, несколько или все вместе), указанные в п. 1</w:t>
      </w:r>
      <w:r w:rsidR="005704F4">
        <w:rPr>
          <w:rFonts w:ascii="Times New Roman" w:hAnsi="Times New Roman" w:cs="Times New Roman"/>
          <w:sz w:val="24"/>
          <w:szCs w:val="24"/>
        </w:rPr>
        <w:t>2</w:t>
      </w:r>
      <w:r>
        <w:rPr>
          <w:rFonts w:ascii="Times New Roman" w:hAnsi="Times New Roman" w:cs="Times New Roman"/>
          <w:sz w:val="24"/>
          <w:szCs w:val="24"/>
        </w:rPr>
        <w:t>.1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Pr>
          <w:rFonts w:ascii="Times New Roman" w:hAnsi="Times New Roman" w:cs="Times New Roman"/>
          <w:sz w:val="24"/>
          <w:szCs w:val="24"/>
        </w:rPr>
        <w:t>включить  НДС</w:t>
      </w:r>
      <w:proofErr w:type="gramEnd"/>
      <w:r>
        <w:rPr>
          <w:rFonts w:ascii="Times New Roman" w:hAnsi="Times New Roman" w:cs="Times New Roman"/>
          <w:sz w:val="24"/>
          <w:szCs w:val="24"/>
        </w:rPr>
        <w:t xml:space="preserve">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1992F5BE"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2</w:t>
      </w:r>
      <w:r>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005704F4">
        <w:rPr>
          <w:rFonts w:ascii="Times New Roman" w:hAnsi="Times New Roman" w:cs="Times New Roman"/>
          <w:sz w:val="24"/>
          <w:szCs w:val="24"/>
        </w:rPr>
        <w:t>2</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5D65946"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5704F4">
        <w:rPr>
          <w:rFonts w:ascii="Times New Roman" w:hAnsi="Times New Roman" w:cs="Times New Roman"/>
          <w:spacing w:val="1"/>
          <w:sz w:val="24"/>
          <w:szCs w:val="24"/>
        </w:rPr>
        <w:t>2</w:t>
      </w:r>
      <w:r>
        <w:rPr>
          <w:rFonts w:ascii="Times New Roman" w:hAnsi="Times New Roman" w:cs="Times New Roman"/>
          <w:spacing w:val="1"/>
          <w:sz w:val="24"/>
          <w:szCs w:val="24"/>
        </w:rPr>
        <w:t>.4. 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если в период действия Договора в полномочиях органов/представителей </w:t>
      </w:r>
      <w:r>
        <w:rPr>
          <w:rFonts w:ascii="Times New Roman" w:hAnsi="Times New Roman" w:cs="Times New Roman"/>
          <w:spacing w:val="1"/>
          <w:sz w:val="24"/>
          <w:szCs w:val="24"/>
        </w:rPr>
        <w:lastRenderedPageBreak/>
        <w:t>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22E59F8E"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5704F4">
        <w:rPr>
          <w:rFonts w:ascii="Times New Roman" w:hAnsi="Times New Roman" w:cs="Times New Roman"/>
          <w:spacing w:val="-1"/>
          <w:sz w:val="24"/>
          <w:szCs w:val="24"/>
        </w:rPr>
        <w:t>2</w:t>
      </w:r>
      <w:r>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5704F4">
        <w:rPr>
          <w:rFonts w:ascii="Times New Roman" w:hAnsi="Times New Roman" w:cs="Times New Roman"/>
          <w:spacing w:val="-1"/>
          <w:sz w:val="24"/>
          <w:szCs w:val="24"/>
        </w:rPr>
        <w:t>2</w:t>
      </w:r>
      <w:r>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5704F4">
        <w:rPr>
          <w:rFonts w:ascii="Times New Roman" w:hAnsi="Times New Roman" w:cs="Times New Roman"/>
          <w:spacing w:val="-1"/>
          <w:sz w:val="24"/>
          <w:szCs w:val="24"/>
        </w:rPr>
        <w:t>2</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14:paraId="094FFDA0" w14:textId="0D550D38"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1</w:t>
      </w:r>
      <w:r w:rsidR="005704F4">
        <w:rPr>
          <w:rFonts w:ascii="Times New Roman" w:hAnsi="Times New Roman" w:cs="Times New Roman"/>
          <w:bCs/>
          <w:sz w:val="24"/>
          <w:szCs w:val="24"/>
        </w:rPr>
        <w:t>2</w:t>
      </w:r>
      <w:r>
        <w:rPr>
          <w:rFonts w:ascii="Times New Roman" w:hAnsi="Times New Roman" w:cs="Times New Roman"/>
          <w:bCs/>
          <w:sz w:val="24"/>
          <w:szCs w:val="24"/>
        </w:rPr>
        <w:t xml:space="preserve">.6.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080780D2"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2</w:t>
      </w:r>
      <w:r>
        <w:rPr>
          <w:rFonts w:ascii="Times New Roman" w:hAnsi="Times New Roman" w:cs="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105EB19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5704F4">
        <w:rPr>
          <w:rFonts w:ascii="Times New Roman" w:hAnsi="Times New Roman" w:cs="Times New Roman"/>
          <w:bCs/>
          <w:sz w:val="24"/>
          <w:szCs w:val="24"/>
        </w:rPr>
        <w:t>2</w:t>
      </w:r>
      <w:r>
        <w:rPr>
          <w:rFonts w:ascii="Times New Roman" w:hAnsi="Times New Roman" w:cs="Times New Roman"/>
          <w:bCs/>
          <w:sz w:val="24"/>
          <w:szCs w:val="24"/>
        </w:rPr>
        <w:t>.8.</w:t>
      </w:r>
      <w:r>
        <w:rPr>
          <w:rFonts w:ascii="Times New Roman" w:eastAsia="Calibri" w:hAnsi="Times New Roman" w:cs="Times New Roman"/>
          <w:sz w:val="24"/>
          <w:szCs w:val="24"/>
        </w:rPr>
        <w:t xml:space="preserve"> Покупатель оставляет за собой право по своему усмотрению проводить проверку </w:t>
      </w:r>
      <w:r>
        <w:rPr>
          <w:rFonts w:ascii="Times New Roman" w:eastAsia="Calibri" w:hAnsi="Times New Roman" w:cs="Times New Roman"/>
          <w:sz w:val="24"/>
          <w:szCs w:val="24"/>
        </w:rPr>
        <w:lastRenderedPageBreak/>
        <w:t>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08084492"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5704F4">
        <w:rPr>
          <w:rFonts w:ascii="Times New Roman" w:hAnsi="Times New Roman" w:cs="Times New Roman"/>
          <w:bCs/>
          <w:sz w:val="24"/>
          <w:szCs w:val="24"/>
        </w:rPr>
        <w:t>2</w:t>
      </w:r>
      <w:r>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20E46BF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w:t>
      </w:r>
      <w:r w:rsidR="005704F4">
        <w:rPr>
          <w:rFonts w:ascii="Times New Roman" w:hAnsi="Times New Roman" w:cs="Times New Roman"/>
          <w:b/>
          <w:sz w:val="24"/>
          <w:szCs w:val="24"/>
        </w:rPr>
        <w:t>3</w:t>
      </w:r>
      <w:r>
        <w:rPr>
          <w:rFonts w:ascii="Times New Roman" w:hAnsi="Times New Roman" w:cs="Times New Roman"/>
          <w:b/>
          <w:sz w:val="24"/>
          <w:szCs w:val="24"/>
        </w:rPr>
        <w:t>. Ответственность сторон</w:t>
      </w:r>
    </w:p>
    <w:p w14:paraId="63FC602C" w14:textId="2D3CEC08"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704F4">
        <w:rPr>
          <w:rFonts w:ascii="Times New Roman" w:hAnsi="Times New Roman" w:cs="Times New Roman"/>
          <w:sz w:val="24"/>
          <w:szCs w:val="24"/>
        </w:rPr>
        <w:t>3</w:t>
      </w:r>
      <w:r>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14:paraId="64026FA5" w14:textId="30FFEA95"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5704F4">
        <w:rPr>
          <w:rFonts w:ascii="Times New Roman" w:hAnsi="Times New Roman" w:cs="Times New Roman"/>
          <w:spacing w:val="-4"/>
          <w:sz w:val="24"/>
          <w:szCs w:val="24"/>
        </w:rPr>
        <w:t>3</w:t>
      </w:r>
      <w:r>
        <w:rPr>
          <w:rFonts w:ascii="Times New Roman" w:hAnsi="Times New Roman" w:cs="Times New Roman"/>
          <w:spacing w:val="-4"/>
          <w:sz w:val="24"/>
          <w:szCs w:val="24"/>
        </w:rPr>
        <w:t>.1.1.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14:paraId="0FB35D6D" w14:textId="124E5B86"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1</w:t>
      </w:r>
      <w:r w:rsidR="007C2927">
        <w:rPr>
          <w:rFonts w:ascii="Times New Roman" w:hAnsi="Times New Roman" w:cs="Times New Roman"/>
          <w:bCs/>
          <w:sz w:val="24"/>
          <w:szCs w:val="24"/>
        </w:rPr>
        <w:t>3</w:t>
      </w:r>
      <w:r>
        <w:rPr>
          <w:rFonts w:ascii="Times New Roman" w:hAnsi="Times New Roman" w:cs="Times New Roman"/>
          <w:bCs/>
          <w:sz w:val="24"/>
          <w:szCs w:val="24"/>
        </w:rPr>
        <w:t>.1.</w:t>
      </w:r>
      <w:r w:rsidR="007C2927">
        <w:rPr>
          <w:rFonts w:ascii="Times New Roman" w:hAnsi="Times New Roman" w:cs="Times New Roman"/>
          <w:bCs/>
          <w:sz w:val="24"/>
          <w:szCs w:val="24"/>
        </w:rPr>
        <w:t>2</w:t>
      </w:r>
      <w:r>
        <w:rPr>
          <w:rFonts w:ascii="Times New Roman" w:hAnsi="Times New Roman" w:cs="Times New Roman"/>
          <w:bCs/>
          <w:sz w:val="24"/>
          <w:szCs w:val="24"/>
        </w:rPr>
        <w:t>. </w:t>
      </w:r>
      <w:r w:rsidRPr="001B02FA">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1B02FA">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1B02FA">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DB6A98" w:rsidRPr="001B02FA">
        <w:rPr>
          <w:rFonts w:ascii="Times New Roman" w:hAnsi="Times New Roman" w:cs="Times New Roman"/>
          <w:bCs/>
          <w:sz w:val="24"/>
          <w:szCs w:val="24"/>
        </w:rPr>
        <w:t>1</w:t>
      </w:r>
      <w:r w:rsidRPr="001B02FA">
        <w:rPr>
          <w:rFonts w:ascii="Times New Roman" w:hAnsi="Times New Roman" w:cs="Times New Roman"/>
          <w:bCs/>
          <w:sz w:val="24"/>
          <w:szCs w:val="24"/>
        </w:rPr>
        <w:t>%</w:t>
      </w:r>
      <w:r w:rsidRPr="001B02FA">
        <w:rPr>
          <w:rFonts w:ascii="Times New Roman" w:hAnsi="Times New Roman" w:cs="Times New Roman"/>
          <w:sz w:val="24"/>
          <w:szCs w:val="24"/>
        </w:rPr>
        <w:t xml:space="preserve"> </w:t>
      </w:r>
      <w:r w:rsidRPr="001B02FA">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p>
    <w:p w14:paraId="6F13D5D1" w14:textId="4BE79138"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1</w:t>
      </w:r>
      <w:r w:rsidR="007C2927">
        <w:rPr>
          <w:rFonts w:ascii="Times New Roman" w:hAnsi="Times New Roman" w:cs="Times New Roman"/>
          <w:bCs/>
          <w:sz w:val="24"/>
          <w:szCs w:val="24"/>
        </w:rPr>
        <w:t>3</w:t>
      </w:r>
      <w:r w:rsidRPr="001B02FA">
        <w:rPr>
          <w:rFonts w:ascii="Times New Roman" w:hAnsi="Times New Roman" w:cs="Times New Roman"/>
          <w:bCs/>
          <w:sz w:val="24"/>
          <w:szCs w:val="24"/>
        </w:rPr>
        <w:t>.1.</w:t>
      </w:r>
      <w:r w:rsidR="007C2927">
        <w:rPr>
          <w:rFonts w:ascii="Times New Roman" w:hAnsi="Times New Roman" w:cs="Times New Roman"/>
          <w:bCs/>
          <w:sz w:val="24"/>
          <w:szCs w:val="24"/>
        </w:rPr>
        <w:t>3</w:t>
      </w:r>
      <w:r w:rsidRPr="001B02FA">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7C2927">
        <w:rPr>
          <w:rFonts w:ascii="Times New Roman" w:hAnsi="Times New Roman" w:cs="Times New Roman"/>
          <w:bCs/>
          <w:sz w:val="24"/>
          <w:szCs w:val="24"/>
        </w:rPr>
        <w:t>0,01</w:t>
      </w:r>
      <w:r w:rsidRPr="001B02FA">
        <w:rPr>
          <w:rFonts w:ascii="Times New Roman" w:hAnsi="Times New Roman" w:cs="Times New Roman"/>
          <w:bCs/>
          <w:sz w:val="24"/>
          <w:szCs w:val="24"/>
        </w:rPr>
        <w:t> % от суммы, являющейся предметом уступки, перевода долга</w:t>
      </w:r>
      <w:r>
        <w:rPr>
          <w:rFonts w:ascii="Times New Roman" w:hAnsi="Times New Roman" w:cs="Times New Roman"/>
          <w:bCs/>
          <w:sz w:val="24"/>
          <w:szCs w:val="24"/>
        </w:rPr>
        <w:t xml:space="preserve">, иной передачи третьему лицу соответственно. </w:t>
      </w:r>
    </w:p>
    <w:p w14:paraId="66FEAE1B" w14:textId="40D6FCE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7C2927">
        <w:rPr>
          <w:rFonts w:ascii="Times New Roman" w:hAnsi="Times New Roman" w:cs="Times New Roman"/>
          <w:bCs/>
          <w:sz w:val="24"/>
          <w:szCs w:val="24"/>
        </w:rPr>
        <w:t>3</w:t>
      </w:r>
      <w:r>
        <w:rPr>
          <w:rFonts w:ascii="Times New Roman" w:hAnsi="Times New Roman" w:cs="Times New Roman"/>
          <w:bCs/>
          <w:sz w:val="24"/>
          <w:szCs w:val="24"/>
        </w:rPr>
        <w:t>.1.</w:t>
      </w:r>
      <w:r w:rsidR="007C2927">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2AF056CD"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7C2927">
        <w:rPr>
          <w:rFonts w:ascii="Times New Roman" w:hAnsi="Times New Roman" w:cs="Times New Roman"/>
          <w:bCs/>
          <w:sz w:val="24"/>
          <w:szCs w:val="24"/>
        </w:rPr>
        <w:t>3</w:t>
      </w:r>
      <w:r>
        <w:rPr>
          <w:rFonts w:ascii="Times New Roman" w:hAnsi="Times New Roman" w:cs="Times New Roman"/>
          <w:bCs/>
          <w:sz w:val="24"/>
          <w:szCs w:val="24"/>
        </w:rPr>
        <w:t>.1.</w:t>
      </w:r>
      <w:r w:rsidR="007C2927">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EA624C0"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C2927">
        <w:rPr>
          <w:rFonts w:ascii="Times New Roman" w:hAnsi="Times New Roman" w:cs="Times New Roman"/>
          <w:sz w:val="24"/>
          <w:szCs w:val="24"/>
        </w:rPr>
        <w:t>3</w:t>
      </w:r>
      <w:r>
        <w:rPr>
          <w:rFonts w:ascii="Times New Roman" w:hAnsi="Times New Roman" w:cs="Times New Roman"/>
          <w:sz w:val="24"/>
          <w:szCs w:val="24"/>
        </w:rPr>
        <w:t>.</w:t>
      </w:r>
      <w:r w:rsidR="007C2927">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 xml:space="preserve">нарушенного обязательства по </w:t>
      </w:r>
      <w:r>
        <w:rPr>
          <w:rFonts w:ascii="Times New Roman" w:hAnsi="Times New Roman" w:cs="Times New Roman"/>
          <w:spacing w:val="-4"/>
          <w:sz w:val="24"/>
          <w:szCs w:val="24"/>
        </w:rPr>
        <w:lastRenderedPageBreak/>
        <w:t>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26C6945F"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C2927">
        <w:rPr>
          <w:rFonts w:ascii="Times New Roman" w:hAnsi="Times New Roman" w:cs="Times New Roman"/>
          <w:sz w:val="24"/>
          <w:szCs w:val="24"/>
        </w:rPr>
        <w:t>3</w:t>
      </w:r>
      <w:r>
        <w:rPr>
          <w:rFonts w:ascii="Times New Roman" w:hAnsi="Times New Roman" w:cs="Times New Roman"/>
          <w:sz w:val="24"/>
          <w:szCs w:val="24"/>
        </w:rPr>
        <w:t>.4.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3545E515" w:rsidR="00B2775E" w:rsidRPr="007C2927"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7C2927">
        <w:rPr>
          <w:rFonts w:ascii="Times New Roman" w:hAnsi="Times New Roman" w:cs="Times New Roman"/>
          <w:sz w:val="24"/>
          <w:szCs w:val="24"/>
        </w:rPr>
        <w:t>3</w:t>
      </w:r>
      <w:r>
        <w:rPr>
          <w:rFonts w:ascii="Times New Roman" w:hAnsi="Times New Roman" w:cs="Times New Roman"/>
          <w:sz w:val="24"/>
          <w:szCs w:val="24"/>
        </w:rPr>
        <w:t xml:space="preserve">.5.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Pr="007C2927">
        <w:rPr>
          <w:rFonts w:ascii="Times New Roman" w:hAnsi="Times New Roman" w:cs="Times New Roman"/>
          <w:sz w:val="24"/>
          <w:szCs w:val="24"/>
        </w:rPr>
        <w:t>но не более 5% от цены Договора.</w:t>
      </w:r>
    </w:p>
    <w:p w14:paraId="51F40C1F" w14:textId="18DCBBB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7C2927">
        <w:rPr>
          <w:rFonts w:ascii="Times New Roman" w:hAnsi="Times New Roman" w:cs="Times New Roman"/>
          <w:sz w:val="24"/>
          <w:szCs w:val="24"/>
        </w:rPr>
        <w:t>3</w:t>
      </w:r>
      <w:r>
        <w:rPr>
          <w:rFonts w:ascii="Times New Roman" w:hAnsi="Times New Roman" w:cs="Times New Roman"/>
          <w:sz w:val="24"/>
          <w:szCs w:val="24"/>
        </w:rPr>
        <w:t>.6.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1C1B060"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7C2927">
        <w:rPr>
          <w:rFonts w:ascii="Times New Roman" w:hAnsi="Times New Roman" w:cs="Times New Roman"/>
          <w:b/>
          <w:sz w:val="24"/>
          <w:szCs w:val="24"/>
        </w:rPr>
        <w:t>4</w:t>
      </w:r>
      <w:r>
        <w:rPr>
          <w:rFonts w:ascii="Times New Roman" w:hAnsi="Times New Roman" w:cs="Times New Roman"/>
          <w:b/>
          <w:sz w:val="24"/>
          <w:szCs w:val="24"/>
        </w:rPr>
        <w:t>. Изменение, прекращение и расторжение Договора</w:t>
      </w:r>
    </w:p>
    <w:p w14:paraId="0B330A31" w14:textId="2206170E"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C2927">
        <w:rPr>
          <w:rFonts w:ascii="Times New Roman" w:hAnsi="Times New Roman" w:cs="Times New Roman"/>
          <w:sz w:val="24"/>
          <w:szCs w:val="24"/>
        </w:rPr>
        <w:t>4</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0045B439"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C2927">
        <w:rPr>
          <w:rFonts w:ascii="Times New Roman" w:hAnsi="Times New Roman" w:cs="Times New Roman"/>
          <w:sz w:val="24"/>
          <w:szCs w:val="24"/>
        </w:rPr>
        <w:t>4</w:t>
      </w:r>
      <w:r>
        <w:rPr>
          <w:rFonts w:ascii="Times New Roman" w:hAnsi="Times New Roman" w:cs="Times New Roman"/>
          <w:sz w:val="24"/>
          <w:szCs w:val="24"/>
        </w:rPr>
        <w:t>.2. Договор может быть расторгнут по соглашению Сторон.</w:t>
      </w:r>
    </w:p>
    <w:p w14:paraId="0D9D7422" w14:textId="0FBDAC59"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C2927">
        <w:rPr>
          <w:rFonts w:ascii="Times New Roman" w:hAnsi="Times New Roman" w:cs="Times New Roman"/>
          <w:sz w:val="24"/>
          <w:szCs w:val="24"/>
        </w:rPr>
        <w:t>4</w:t>
      </w:r>
      <w:r>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17C44773" w14:textId="32DF6066" w:rsidR="00C729D8" w:rsidRDefault="00C729D8" w:rsidP="00C729D8">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на </w:t>
      </w:r>
      <w:r>
        <w:rPr>
          <w:rFonts w:ascii="Times New Roman" w:hAnsi="Times New Roman" w:cs="Times New Roman"/>
          <w:sz w:val="24"/>
          <w:szCs w:val="24"/>
        </w:rPr>
        <w:t>пять</w:t>
      </w:r>
      <w:r>
        <w:rPr>
          <w:rFonts w:ascii="Times New Roman" w:hAnsi="Times New Roman" w:cs="Times New Roman"/>
          <w:sz w:val="24"/>
          <w:szCs w:val="24"/>
        </w:rPr>
        <w:t xml:space="preserve">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w:t>
      </w:r>
      <w:r>
        <w:rPr>
          <w:rFonts w:ascii="Times New Roman" w:hAnsi="Times New Roman" w:cs="Times New Roman"/>
          <w:sz w:val="24"/>
          <w:szCs w:val="24"/>
        </w:rPr>
        <w:lastRenderedPageBreak/>
        <w:t>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47EE9036"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4354D0">
        <w:rPr>
          <w:rFonts w:ascii="Times New Roman" w:hAnsi="Times New Roman" w:cs="Times New Roman"/>
          <w:sz w:val="24"/>
          <w:szCs w:val="24"/>
        </w:rPr>
        <w:t>4</w:t>
      </w:r>
      <w:r>
        <w:rPr>
          <w:rFonts w:ascii="Times New Roman" w:hAnsi="Times New Roman" w:cs="Times New Roman"/>
          <w:sz w:val="24"/>
          <w:szCs w:val="24"/>
        </w:rPr>
        <w:t>.4. Досрочное расторжение (отказ от исполнения) Договора в соответствии с п. 1</w:t>
      </w:r>
      <w:r w:rsidR="004354D0">
        <w:rPr>
          <w:rFonts w:ascii="Times New Roman" w:hAnsi="Times New Roman" w:cs="Times New Roman"/>
          <w:sz w:val="24"/>
          <w:szCs w:val="24"/>
        </w:rPr>
        <w:t>4</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190AAC93"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w:t>
      </w:r>
      <w:r w:rsidR="004354D0">
        <w:rPr>
          <w:rFonts w:ascii="Times New Roman" w:hAnsi="Times New Roman" w:cs="Times New Roman"/>
          <w:sz w:val="24"/>
          <w:szCs w:val="24"/>
        </w:rPr>
        <w:t>4</w:t>
      </w:r>
      <w:r>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4F0B1F61"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4C2755">
        <w:rPr>
          <w:rFonts w:ascii="Times New Roman" w:hAnsi="Times New Roman" w:cs="Times New Roman"/>
          <w:b/>
          <w:bCs/>
          <w:sz w:val="24"/>
          <w:szCs w:val="24"/>
        </w:rPr>
        <w:t>5</w:t>
      </w:r>
      <w:r>
        <w:rPr>
          <w:rFonts w:ascii="Times New Roman" w:hAnsi="Times New Roman" w:cs="Times New Roman"/>
          <w:b/>
          <w:bCs/>
          <w:sz w:val="24"/>
          <w:szCs w:val="24"/>
        </w:rPr>
        <w:t>. Обстоятельства непреодолимой силы</w:t>
      </w:r>
    </w:p>
    <w:p w14:paraId="0BF3E8A4" w14:textId="6F0D7400"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C2755">
        <w:rPr>
          <w:rFonts w:ascii="Times New Roman" w:hAnsi="Times New Roman" w:cs="Times New Roman"/>
          <w:bCs/>
          <w:sz w:val="24"/>
          <w:szCs w:val="24"/>
        </w:rPr>
        <w:t>5</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33D814A0"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C2755">
        <w:rPr>
          <w:rFonts w:ascii="Times New Roman" w:hAnsi="Times New Roman" w:cs="Times New Roman"/>
          <w:bCs/>
          <w:sz w:val="24"/>
          <w:szCs w:val="24"/>
        </w:rPr>
        <w:t>5</w:t>
      </w:r>
      <w:r>
        <w:rPr>
          <w:rFonts w:ascii="Times New Roman" w:hAnsi="Times New Roman" w:cs="Times New Roman"/>
          <w:bCs/>
          <w:sz w:val="24"/>
          <w:szCs w:val="24"/>
        </w:rPr>
        <w:t>.2. В случаях, предусмотренных в п. 1</w:t>
      </w:r>
      <w:r w:rsidR="004C2755">
        <w:rPr>
          <w:rFonts w:ascii="Times New Roman" w:hAnsi="Times New Roman" w:cs="Times New Roman"/>
          <w:bCs/>
          <w:sz w:val="24"/>
          <w:szCs w:val="24"/>
        </w:rPr>
        <w:t>5</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16FCA8A5"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4C2755">
        <w:rPr>
          <w:rFonts w:ascii="Times New Roman" w:hAnsi="Times New Roman" w:cs="Times New Roman"/>
          <w:bCs/>
          <w:spacing w:val="-4"/>
          <w:sz w:val="24"/>
          <w:szCs w:val="24"/>
        </w:rPr>
        <w:t>5</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56A7796"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4C2755">
        <w:rPr>
          <w:rFonts w:ascii="Times New Roman" w:hAnsi="Times New Roman" w:cs="Times New Roman"/>
          <w:b/>
          <w:bCs/>
          <w:sz w:val="24"/>
          <w:szCs w:val="24"/>
        </w:rPr>
        <w:t>6</w:t>
      </w:r>
      <w:r>
        <w:rPr>
          <w:rFonts w:ascii="Times New Roman" w:hAnsi="Times New Roman" w:cs="Times New Roman"/>
          <w:b/>
          <w:bCs/>
          <w:sz w:val="24"/>
          <w:szCs w:val="24"/>
        </w:rPr>
        <w:t>. Разрешение споров</w:t>
      </w:r>
    </w:p>
    <w:p w14:paraId="0C793BE2" w14:textId="35160FD1"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C2755">
        <w:rPr>
          <w:rFonts w:ascii="Times New Roman" w:hAnsi="Times New Roman" w:cs="Times New Roman"/>
          <w:bCs/>
          <w:sz w:val="24"/>
          <w:szCs w:val="24"/>
        </w:rPr>
        <w:t>6</w:t>
      </w:r>
      <w:r>
        <w:rPr>
          <w:rFonts w:ascii="Times New Roman" w:hAnsi="Times New Roman" w:cs="Times New Roman"/>
          <w:bCs/>
          <w:sz w:val="24"/>
          <w:szCs w:val="24"/>
        </w:rPr>
        <w:t xml:space="preserve">.1.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w:t>
      </w:r>
      <w:proofErr w:type="gramStart"/>
      <w:r>
        <w:rPr>
          <w:rFonts w:ascii="Times New Roman" w:hAnsi="Times New Roman" w:cs="Times New Roman"/>
          <w:bCs/>
          <w:spacing w:val="-4"/>
          <w:sz w:val="24"/>
          <w:szCs w:val="24"/>
        </w:rPr>
        <w:t xml:space="preserve">суде </w:t>
      </w:r>
      <w:r>
        <w:rPr>
          <w:rFonts w:ascii="Times New Roman" w:hAnsi="Times New Roman" w:cs="Times New Roman"/>
          <w:bCs/>
          <w:sz w:val="24"/>
          <w:szCs w:val="24"/>
        </w:rPr>
        <w:t xml:space="preserve"> </w:t>
      </w:r>
      <w:r w:rsidR="004C2755">
        <w:rPr>
          <w:rFonts w:ascii="Times New Roman" w:hAnsi="Times New Roman" w:cs="Times New Roman"/>
          <w:bCs/>
          <w:sz w:val="24"/>
          <w:szCs w:val="24"/>
        </w:rPr>
        <w:t>Тульской</w:t>
      </w:r>
      <w:proofErr w:type="gramEnd"/>
      <w:r w:rsidR="004C2755">
        <w:rPr>
          <w:rFonts w:ascii="Times New Roman" w:hAnsi="Times New Roman" w:cs="Times New Roman"/>
          <w:bCs/>
          <w:sz w:val="24"/>
          <w:szCs w:val="24"/>
        </w:rPr>
        <w:t xml:space="preserve"> области</w:t>
      </w:r>
      <w:r>
        <w:rPr>
          <w:rFonts w:ascii="Times New Roman" w:hAnsi="Times New Roman" w:cs="Times New Roman"/>
          <w:bCs/>
          <w:sz w:val="24"/>
          <w:szCs w:val="24"/>
        </w:rPr>
        <w:t xml:space="preserve"> в соответствии с его правилами, действующими на дату подачи искового заявления.</w:t>
      </w:r>
    </w:p>
    <w:p w14:paraId="21AC1375" w14:textId="2BE22585"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C2755">
        <w:rPr>
          <w:rFonts w:ascii="Times New Roman" w:hAnsi="Times New Roman" w:cs="Times New Roman"/>
          <w:bCs/>
          <w:sz w:val="24"/>
          <w:szCs w:val="24"/>
        </w:rPr>
        <w:t>6</w:t>
      </w:r>
      <w:r>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w:t>
      </w:r>
      <w:r w:rsidR="004C2755">
        <w:rPr>
          <w:rFonts w:ascii="Times New Roman" w:hAnsi="Times New Roman" w:cs="Times New Roman"/>
          <w:bCs/>
          <w:sz w:val="24"/>
          <w:szCs w:val="24"/>
        </w:rPr>
        <w:t>–</w:t>
      </w:r>
      <w:r>
        <w:rPr>
          <w:rFonts w:ascii="Times New Roman" w:hAnsi="Times New Roman" w:cs="Times New Roman"/>
          <w:bCs/>
          <w:sz w:val="24"/>
          <w:szCs w:val="24"/>
        </w:rPr>
        <w:t xml:space="preserve"> </w:t>
      </w:r>
      <w:r w:rsidR="004C2755">
        <w:rPr>
          <w:rFonts w:ascii="Times New Roman" w:hAnsi="Times New Roman" w:cs="Times New Roman"/>
          <w:bCs/>
          <w:sz w:val="24"/>
          <w:szCs w:val="24"/>
        </w:rPr>
        <w:t>10 (десять)</w:t>
      </w:r>
      <w:r>
        <w:rPr>
          <w:rFonts w:ascii="Times New Roman" w:hAnsi="Times New Roman" w:cs="Times New Roman"/>
          <w:bCs/>
          <w:sz w:val="24"/>
          <w:szCs w:val="24"/>
        </w:rPr>
        <w:t xml:space="preserve"> календарных дней со дня ее получения. Спор по имущественным требованиям Покупателя может быть передан на разрешение суда по истечении </w:t>
      </w:r>
      <w:r w:rsidR="004C2755">
        <w:rPr>
          <w:rFonts w:ascii="Times New Roman" w:hAnsi="Times New Roman" w:cs="Times New Roman"/>
          <w:bCs/>
          <w:sz w:val="24"/>
          <w:szCs w:val="24"/>
        </w:rPr>
        <w:t>10 (десяти)</w:t>
      </w:r>
      <w:r>
        <w:rPr>
          <w:rFonts w:ascii="Times New Roman" w:hAnsi="Times New Roman" w:cs="Times New Roman"/>
          <w:bCs/>
          <w:sz w:val="24"/>
          <w:szCs w:val="24"/>
        </w:rPr>
        <w:t xml:space="preserve"> календарных </w:t>
      </w:r>
      <w:proofErr w:type="gramStart"/>
      <w:r>
        <w:rPr>
          <w:rFonts w:ascii="Times New Roman" w:hAnsi="Times New Roman" w:cs="Times New Roman"/>
          <w:bCs/>
          <w:sz w:val="24"/>
          <w:szCs w:val="24"/>
        </w:rPr>
        <w:t>дней  с</w:t>
      </w:r>
      <w:proofErr w:type="gramEnd"/>
      <w:r>
        <w:rPr>
          <w:rFonts w:ascii="Times New Roman" w:hAnsi="Times New Roman" w:cs="Times New Roman"/>
          <w:bCs/>
          <w:sz w:val="24"/>
          <w:szCs w:val="24"/>
        </w:rPr>
        <w:t xml:space="preserve"> момента направления Покупателем претензии (требования) Поставщику.</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54E26F5D"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4C2755">
        <w:rPr>
          <w:rFonts w:ascii="Times New Roman" w:hAnsi="Times New Roman" w:cs="Times New Roman"/>
          <w:b/>
          <w:bCs/>
          <w:sz w:val="24"/>
          <w:szCs w:val="24"/>
        </w:rPr>
        <w:t>7</w:t>
      </w:r>
      <w:r>
        <w:rPr>
          <w:rFonts w:ascii="Times New Roman" w:hAnsi="Times New Roman" w:cs="Times New Roman"/>
          <w:b/>
          <w:bCs/>
          <w:sz w:val="24"/>
          <w:szCs w:val="24"/>
        </w:rPr>
        <w:t>. Толкование</w:t>
      </w:r>
    </w:p>
    <w:p w14:paraId="568EF3CB" w14:textId="107D7748"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C2755">
        <w:rPr>
          <w:rFonts w:ascii="Times New Roman" w:hAnsi="Times New Roman" w:cs="Times New Roman"/>
          <w:bCs/>
          <w:sz w:val="24"/>
          <w:szCs w:val="24"/>
        </w:rPr>
        <w:t>7</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4ECF0B89"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C2755">
        <w:rPr>
          <w:rFonts w:ascii="Times New Roman" w:hAnsi="Times New Roman" w:cs="Times New Roman"/>
          <w:bCs/>
          <w:sz w:val="24"/>
          <w:szCs w:val="24"/>
        </w:rPr>
        <w:t>7</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5CE000C1"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w:t>
      </w:r>
      <w:r w:rsidR="004C2755">
        <w:rPr>
          <w:rFonts w:ascii="Times New Roman" w:hAnsi="Times New Roman" w:cs="Times New Roman"/>
          <w:b/>
          <w:bCs/>
          <w:sz w:val="24"/>
          <w:szCs w:val="24"/>
        </w:rPr>
        <w:t>8</w:t>
      </w:r>
      <w:r>
        <w:rPr>
          <w:rFonts w:ascii="Times New Roman" w:hAnsi="Times New Roman" w:cs="Times New Roman"/>
          <w:b/>
          <w:bCs/>
          <w:sz w:val="24"/>
          <w:szCs w:val="24"/>
        </w:rPr>
        <w:t>. Заключительные положения</w:t>
      </w:r>
    </w:p>
    <w:p w14:paraId="69CE5E70" w14:textId="7AAF59F6"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C2755">
        <w:rPr>
          <w:rFonts w:ascii="Times New Roman" w:hAnsi="Times New Roman" w:cs="Times New Roman"/>
          <w:bCs/>
          <w:sz w:val="24"/>
          <w:szCs w:val="24"/>
        </w:rPr>
        <w:t>8</w:t>
      </w:r>
      <w:r>
        <w:rPr>
          <w:rFonts w:ascii="Times New Roman" w:hAnsi="Times New Roman" w:cs="Times New Roman"/>
          <w:bCs/>
          <w:sz w:val="24"/>
          <w:szCs w:val="24"/>
        </w:rPr>
        <w:t xml:space="preserve">.1.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120E2130"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C2755">
        <w:rPr>
          <w:rFonts w:ascii="Times New Roman" w:hAnsi="Times New Roman" w:cs="Times New Roman"/>
          <w:bCs/>
          <w:sz w:val="24"/>
          <w:szCs w:val="24"/>
        </w:rPr>
        <w:t>8</w:t>
      </w:r>
      <w:r>
        <w:rPr>
          <w:rFonts w:ascii="Times New Roman" w:hAnsi="Times New Roman" w:cs="Times New Roman"/>
          <w:bCs/>
          <w:sz w:val="24"/>
          <w:szCs w:val="24"/>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1EB10B73"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C2755">
        <w:rPr>
          <w:rFonts w:ascii="Times New Roman" w:hAnsi="Times New Roman" w:cs="Times New Roman"/>
          <w:bCs/>
          <w:sz w:val="24"/>
          <w:szCs w:val="24"/>
        </w:rPr>
        <w:t>8</w:t>
      </w:r>
      <w:r>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6B19C025"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C2755">
        <w:rPr>
          <w:rFonts w:ascii="Times New Roman" w:hAnsi="Times New Roman" w:cs="Times New Roman"/>
          <w:bCs/>
          <w:sz w:val="24"/>
          <w:szCs w:val="24"/>
        </w:rPr>
        <w:t>8</w:t>
      </w:r>
      <w:r>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w:t>
      </w:r>
      <w:r w:rsidR="00BC3A10">
        <w:rPr>
          <w:rFonts w:ascii="Times New Roman" w:hAnsi="Times New Roman" w:cs="Times New Roman"/>
          <w:bCs/>
          <w:sz w:val="24"/>
          <w:szCs w:val="24"/>
        </w:rPr>
        <w:t>3 (трех)</w:t>
      </w:r>
      <w:r>
        <w:rPr>
          <w:rFonts w:ascii="Times New Roman" w:hAnsi="Times New Roman" w:cs="Times New Roman"/>
          <w:bCs/>
          <w:sz w:val="24"/>
          <w:szCs w:val="24"/>
        </w:rPr>
        <w:t xml:space="preserve"> рабоч</w:t>
      </w:r>
      <w:r w:rsidR="00BC3A10">
        <w:rPr>
          <w:rFonts w:ascii="Times New Roman" w:hAnsi="Times New Roman" w:cs="Times New Roman"/>
          <w:bCs/>
          <w:sz w:val="24"/>
          <w:szCs w:val="24"/>
        </w:rPr>
        <w:t>их</w:t>
      </w:r>
      <w:r>
        <w:rPr>
          <w:rFonts w:ascii="Times New Roman" w:hAnsi="Times New Roman" w:cs="Times New Roman"/>
          <w:bCs/>
          <w:sz w:val="24"/>
          <w:szCs w:val="24"/>
        </w:rPr>
        <w:t xml:space="preserve"> дней с даты таких изменений.</w:t>
      </w:r>
    </w:p>
    <w:p w14:paraId="5791EC19" w14:textId="48561959"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4C2755">
        <w:rPr>
          <w:rFonts w:ascii="Times New Roman" w:hAnsi="Times New Roman" w:cs="Times New Roman"/>
          <w:bCs/>
          <w:sz w:val="24"/>
          <w:szCs w:val="24"/>
        </w:rPr>
        <w:t>8</w:t>
      </w:r>
      <w:r>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141B6AF4" w14:textId="0AEEF11B"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C3A10">
        <w:rPr>
          <w:rFonts w:ascii="Times New Roman" w:hAnsi="Times New Roman" w:cs="Times New Roman"/>
          <w:bCs/>
          <w:sz w:val="24"/>
          <w:szCs w:val="24"/>
        </w:rPr>
        <w:t>8</w:t>
      </w:r>
      <w:r>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14:paraId="7AE2CD62" w14:textId="36D917AB"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C3A10">
        <w:rPr>
          <w:rFonts w:ascii="Times New Roman" w:hAnsi="Times New Roman" w:cs="Times New Roman"/>
          <w:bCs/>
          <w:sz w:val="24"/>
          <w:szCs w:val="24"/>
        </w:rPr>
        <w:t>8</w:t>
      </w:r>
      <w:r>
        <w:rPr>
          <w:rFonts w:ascii="Times New Roman" w:hAnsi="Times New Roman" w:cs="Times New Roman"/>
          <w:bCs/>
          <w:sz w:val="24"/>
          <w:szCs w:val="24"/>
        </w:rPr>
        <w:t>.7. Все указанные в Договоре приложения являются его неотъемлемой его частью.</w:t>
      </w:r>
    </w:p>
    <w:p w14:paraId="69EE1206" w14:textId="2E6D0915"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BC3A10">
        <w:rPr>
          <w:rFonts w:ascii="Times New Roman" w:eastAsia="Calibri" w:hAnsi="Times New Roman" w:cs="Times New Roman"/>
          <w:sz w:val="24"/>
          <w:szCs w:val="24"/>
        </w:rPr>
        <w:t>8</w:t>
      </w:r>
      <w:r>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63CEECF2" w:rsidR="00B2775E" w:rsidRDefault="00BC3A10"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19</w:t>
      </w:r>
      <w:r w:rsidR="00B2775E">
        <w:rPr>
          <w:rFonts w:ascii="Times New Roman" w:hAnsi="Times New Roman" w:cs="Times New Roman"/>
          <w:b/>
          <w:bCs/>
          <w:sz w:val="24"/>
          <w:szCs w:val="24"/>
        </w:rPr>
        <w:t>. Перечень документов, прилагаемых к настоящему Договору</w:t>
      </w:r>
    </w:p>
    <w:p w14:paraId="45262406" w14:textId="7F6C69F3"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Приложение </w:t>
      </w:r>
      <w:r w:rsidR="004F0DB9">
        <w:rPr>
          <w:rFonts w:ascii="Times New Roman" w:hAnsi="Times New Roman" w:cs="Times New Roman"/>
          <w:sz w:val="24"/>
          <w:szCs w:val="24"/>
        </w:rPr>
        <w:t>1</w:t>
      </w:r>
      <w:r w:rsidR="004F0DB9" w:rsidRPr="004F0DB9">
        <w:rPr>
          <w:rFonts w:ascii="Times New Roman" w:hAnsi="Times New Roman" w:cs="Times New Roman"/>
          <w:sz w:val="24"/>
          <w:szCs w:val="24"/>
        </w:rPr>
        <w:t xml:space="preserve"> к Договору </w:t>
      </w:r>
      <w:r>
        <w:rPr>
          <w:rFonts w:ascii="Times New Roman" w:hAnsi="Times New Roman" w:cs="Times New Roman"/>
          <w:sz w:val="24"/>
          <w:szCs w:val="24"/>
        </w:rPr>
        <w:t>«Техническая часть».</w:t>
      </w:r>
    </w:p>
    <w:p w14:paraId="6340D0A5" w14:textId="1464E48C"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Приложение 2 к Договору «График поставки товара».</w:t>
      </w:r>
    </w:p>
    <w:p w14:paraId="48913B4F" w14:textId="3701A27E"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14:paraId="6B8979A6" w14:textId="77777777" w:rsidR="00C729D8" w:rsidRDefault="00C729D8" w:rsidP="00C729D8">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14:paraId="53CA2E93" w14:textId="07E5093F" w:rsidR="00B2775E" w:rsidRDefault="00C729D8"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sidR="00B2775E">
        <w:rPr>
          <w:rFonts w:ascii="Times New Roman" w:hAnsi="Times New Roman" w:cs="Times New Roman"/>
          <w:bCs/>
          <w:sz w:val="24"/>
          <w:szCs w:val="24"/>
        </w:rPr>
        <w:t>.</w:t>
      </w:r>
      <w:r w:rsidR="00B2775E">
        <w:rPr>
          <w:rFonts w:ascii="Times New Roman" w:eastAsia="Calibri" w:hAnsi="Times New Roman" w:cs="Times New Roman"/>
          <w:bCs/>
          <w:sz w:val="24"/>
          <w:szCs w:val="24"/>
        </w:rPr>
        <w:t xml:space="preserve"> Приложение </w:t>
      </w:r>
      <w:r>
        <w:rPr>
          <w:rFonts w:ascii="Times New Roman" w:eastAsia="Calibri" w:hAnsi="Times New Roman" w:cs="Times New Roman"/>
          <w:bCs/>
          <w:sz w:val="24"/>
          <w:szCs w:val="24"/>
        </w:rPr>
        <w:t>5</w:t>
      </w:r>
      <w:r w:rsidR="00B2775E">
        <w:rPr>
          <w:rFonts w:ascii="Times New Roman" w:eastAsia="Calibri" w:hAnsi="Times New Roman" w:cs="Times New Roman"/>
          <w:bCs/>
          <w:sz w:val="24"/>
          <w:szCs w:val="24"/>
        </w:rPr>
        <w:t xml:space="preserve"> к Договору «</w:t>
      </w:r>
      <w:r w:rsidR="00B2775E">
        <w:rPr>
          <w:rFonts w:ascii="Times New Roman" w:eastAsia="Calibri" w:hAnsi="Times New Roman" w:cs="Times New Roman"/>
          <w:sz w:val="24"/>
          <w:szCs w:val="24"/>
        </w:rPr>
        <w:t>Форма предоставления информации»</w:t>
      </w:r>
      <w:r w:rsidR="00B2775E">
        <w:rPr>
          <w:rFonts w:ascii="Times New Roman" w:eastAsia="Calibri" w:hAnsi="Times New Roman" w:cs="Times New Roman"/>
          <w:bCs/>
          <w:sz w:val="24"/>
          <w:szCs w:val="24"/>
        </w:rPr>
        <w:t>.</w:t>
      </w:r>
    </w:p>
    <w:p w14:paraId="0E698E2E" w14:textId="36D865EA" w:rsidR="00B2775E" w:rsidRDefault="00C729D8"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6</w:t>
      </w:r>
      <w:r w:rsidR="00B2775E">
        <w:rPr>
          <w:rFonts w:ascii="Times New Roman" w:eastAsia="Calibri" w:hAnsi="Times New Roman" w:cs="Times New Roman"/>
          <w:bCs/>
          <w:sz w:val="24"/>
          <w:szCs w:val="24"/>
        </w:rPr>
        <w:t xml:space="preserve">. </w:t>
      </w:r>
      <w:r w:rsidR="00B2775E">
        <w:rPr>
          <w:rFonts w:ascii="Times New Roman" w:hAnsi="Times New Roman" w:cs="Times New Roman"/>
          <w:bCs/>
          <w:sz w:val="24"/>
          <w:szCs w:val="24"/>
        </w:rPr>
        <w:t xml:space="preserve">Приложение </w:t>
      </w:r>
      <w:r w:rsidR="004F0DB9">
        <w:rPr>
          <w:rFonts w:ascii="Times New Roman" w:hAnsi="Times New Roman" w:cs="Times New Roman"/>
          <w:bCs/>
          <w:sz w:val="24"/>
          <w:szCs w:val="24"/>
        </w:rPr>
        <w:t>6</w:t>
      </w:r>
      <w:r w:rsidR="004F0DB9" w:rsidRPr="004F0DB9">
        <w:rPr>
          <w:rFonts w:ascii="Times New Roman" w:hAnsi="Times New Roman" w:cs="Times New Roman"/>
          <w:bCs/>
          <w:sz w:val="24"/>
          <w:szCs w:val="24"/>
        </w:rPr>
        <w:t xml:space="preserve"> к Договору</w:t>
      </w:r>
      <w:r w:rsidR="00B2775E">
        <w:rPr>
          <w:rFonts w:ascii="Times New Roman" w:hAnsi="Times New Roman" w:cs="Times New Roman"/>
          <w:bCs/>
          <w:sz w:val="24"/>
          <w:szCs w:val="24"/>
        </w:rPr>
        <w:t xml:space="preserve"> </w:t>
      </w:r>
      <w:r w:rsidR="000A521F">
        <w:rPr>
          <w:rFonts w:ascii="Times New Roman" w:hAnsi="Times New Roman" w:cs="Times New Roman"/>
          <w:sz w:val="24"/>
          <w:szCs w:val="24"/>
        </w:rPr>
        <w:t>«</w:t>
      </w:r>
      <w:r w:rsidR="00B2775E">
        <w:rPr>
          <w:rFonts w:ascii="Times New Roman" w:hAnsi="Times New Roman" w:cs="Times New Roman"/>
          <w:bCs/>
          <w:sz w:val="24"/>
          <w:szCs w:val="24"/>
        </w:rPr>
        <w:t>Форма согласия на обработку персональных данных</w:t>
      </w:r>
      <w:r w:rsidR="000A521F">
        <w:rPr>
          <w:rFonts w:ascii="Times New Roman" w:eastAsia="Calibri" w:hAnsi="Times New Roman" w:cs="Times New Roman"/>
          <w:sz w:val="24"/>
          <w:szCs w:val="24"/>
        </w:rPr>
        <w:t>»</w:t>
      </w:r>
      <w:r w:rsidR="000A521F">
        <w:rPr>
          <w:rFonts w:ascii="Times New Roman" w:eastAsia="Calibri" w:hAnsi="Times New Roman" w:cs="Times New Roman"/>
          <w:bCs/>
          <w:sz w:val="24"/>
          <w:szCs w:val="24"/>
        </w:rPr>
        <w:t>.</w:t>
      </w:r>
    </w:p>
    <w:p w14:paraId="5E14E5CA" w14:textId="0F069530" w:rsidR="00B2775E" w:rsidRDefault="00C729D8"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7</w:t>
      </w:r>
      <w:r w:rsidR="00B2775E">
        <w:rPr>
          <w:rFonts w:ascii="Times New Roman" w:hAnsi="Times New Roman" w:cs="Times New Roman"/>
          <w:bCs/>
          <w:sz w:val="24"/>
          <w:szCs w:val="24"/>
        </w:rPr>
        <w:t xml:space="preserve">. </w:t>
      </w:r>
      <w:r w:rsidR="004F0DB9" w:rsidRPr="004F0DB9">
        <w:rPr>
          <w:rFonts w:ascii="Times New Roman" w:hAnsi="Times New Roman" w:cs="Times New Roman"/>
          <w:bCs/>
          <w:sz w:val="24"/>
          <w:szCs w:val="24"/>
        </w:rPr>
        <w:t xml:space="preserve">Приложение </w:t>
      </w:r>
      <w:r w:rsidR="004F0DB9">
        <w:rPr>
          <w:rFonts w:ascii="Times New Roman" w:hAnsi="Times New Roman" w:cs="Times New Roman"/>
          <w:bCs/>
          <w:sz w:val="24"/>
          <w:szCs w:val="24"/>
        </w:rPr>
        <w:t>7</w:t>
      </w:r>
      <w:r w:rsidR="004F0DB9" w:rsidRPr="004F0DB9">
        <w:rPr>
          <w:rFonts w:ascii="Times New Roman" w:hAnsi="Times New Roman" w:cs="Times New Roman"/>
          <w:bCs/>
          <w:sz w:val="24"/>
          <w:szCs w:val="24"/>
        </w:rPr>
        <w:t xml:space="preserve"> к Договору </w:t>
      </w:r>
      <w:r w:rsidR="000A521F">
        <w:rPr>
          <w:rFonts w:ascii="Times New Roman" w:hAnsi="Times New Roman" w:cs="Times New Roman"/>
          <w:sz w:val="24"/>
          <w:szCs w:val="24"/>
        </w:rPr>
        <w:t>«</w:t>
      </w:r>
      <w:r w:rsidR="00B2775E">
        <w:rPr>
          <w:rFonts w:ascii="Times New Roman" w:hAnsi="Times New Roman" w:cs="Times New Roman"/>
          <w:bCs/>
          <w:sz w:val="24"/>
          <w:szCs w:val="24"/>
        </w:rPr>
        <w:t>Форма документа о приемке товара</w:t>
      </w:r>
      <w:r w:rsidR="000A521F">
        <w:rPr>
          <w:rFonts w:ascii="Times New Roman" w:eastAsia="Calibri" w:hAnsi="Times New Roman" w:cs="Times New Roman"/>
          <w:sz w:val="24"/>
          <w:szCs w:val="24"/>
        </w:rPr>
        <w:t>»</w:t>
      </w:r>
      <w:r w:rsidR="000A521F">
        <w:rPr>
          <w:rFonts w:ascii="Times New Roman" w:eastAsia="Calibri" w:hAnsi="Times New Roman" w:cs="Times New Roman"/>
          <w:bCs/>
          <w:sz w:val="24"/>
          <w:szCs w:val="24"/>
        </w:rPr>
        <w:t>.</w:t>
      </w:r>
    </w:p>
    <w:p w14:paraId="637824E2" w14:textId="63C1C290" w:rsidR="002602E3" w:rsidRDefault="000A521F" w:rsidP="00712D56">
      <w:pPr>
        <w:widowControl w:val="0"/>
        <w:spacing w:after="0" w:line="240" w:lineRule="auto"/>
        <w:ind w:left="142" w:firstLine="284"/>
        <w:jc w:val="both"/>
        <w:rPr>
          <w:rFonts w:ascii="Times New Roman" w:hAnsi="Times New Roman" w:cs="Times New Roman"/>
          <w:bCs/>
          <w:sz w:val="24"/>
          <w:szCs w:val="24"/>
        </w:rPr>
      </w:pPr>
      <w:r>
        <w:rPr>
          <w:rFonts w:ascii="Times New Roman" w:hAnsi="Times New Roman" w:cs="Times New Roman"/>
          <w:bCs/>
          <w:sz w:val="24"/>
          <w:szCs w:val="24"/>
        </w:rPr>
        <w:t xml:space="preserve">   </w:t>
      </w:r>
      <w:r w:rsidR="00712D56">
        <w:rPr>
          <w:rFonts w:ascii="Times New Roman" w:hAnsi="Times New Roman" w:cs="Times New Roman"/>
          <w:bCs/>
          <w:sz w:val="24"/>
          <w:szCs w:val="24"/>
        </w:rPr>
        <w:t>8</w:t>
      </w:r>
      <w:r w:rsidR="002602E3" w:rsidRPr="00BC3A10">
        <w:rPr>
          <w:rFonts w:ascii="Times New Roman" w:eastAsia="Times New Roman" w:hAnsi="Times New Roman" w:cs="Times New Roman"/>
          <w:bCs/>
          <w:sz w:val="24"/>
          <w:szCs w:val="24"/>
        </w:rPr>
        <w:t xml:space="preserve">.  </w:t>
      </w:r>
      <w:r w:rsidR="004F0DB9">
        <w:rPr>
          <w:rFonts w:ascii="Times New Roman" w:hAnsi="Times New Roman" w:cs="Times New Roman"/>
          <w:bCs/>
          <w:sz w:val="24"/>
          <w:szCs w:val="24"/>
        </w:rPr>
        <w:t xml:space="preserve">Приложение </w:t>
      </w:r>
      <w:r w:rsidR="00712D56">
        <w:rPr>
          <w:rFonts w:ascii="Times New Roman" w:hAnsi="Times New Roman" w:cs="Times New Roman"/>
          <w:bCs/>
          <w:sz w:val="24"/>
          <w:szCs w:val="24"/>
        </w:rPr>
        <w:t>8</w:t>
      </w:r>
      <w:r w:rsidR="004F0DB9" w:rsidRPr="004F0DB9">
        <w:rPr>
          <w:rFonts w:ascii="Times New Roman" w:hAnsi="Times New Roman" w:cs="Times New Roman"/>
          <w:bCs/>
          <w:sz w:val="24"/>
          <w:szCs w:val="24"/>
        </w:rPr>
        <w:t xml:space="preserve"> к Договору</w:t>
      </w:r>
      <w:r w:rsidR="004F0DB9">
        <w:rPr>
          <w:rFonts w:ascii="Times New Roman" w:hAnsi="Times New Roman" w:cs="Times New Roman"/>
          <w:bCs/>
          <w:sz w:val="24"/>
          <w:szCs w:val="24"/>
        </w:rPr>
        <w:t xml:space="preserve"> </w:t>
      </w:r>
      <w:r>
        <w:rPr>
          <w:rFonts w:ascii="Times New Roman" w:hAnsi="Times New Roman" w:cs="Times New Roman"/>
          <w:sz w:val="24"/>
          <w:szCs w:val="24"/>
        </w:rPr>
        <w:t>«</w:t>
      </w:r>
      <w:r w:rsidR="002602E3" w:rsidRPr="00BC3A10">
        <w:rPr>
          <w:rFonts w:ascii="Times New Roman" w:eastAsia="Times New Roman" w:hAnsi="Times New Roman" w:cs="Times New Roman"/>
          <w:bCs/>
          <w:sz w:val="24"/>
          <w:szCs w:val="24"/>
        </w:rPr>
        <w:t>Форма Договора страхования грузов</w:t>
      </w:r>
      <w:r>
        <w:rPr>
          <w:rFonts w:ascii="Times New Roman" w:eastAsia="Calibri" w:hAnsi="Times New Roman" w:cs="Times New Roman"/>
          <w:sz w:val="24"/>
          <w:szCs w:val="24"/>
        </w:rPr>
        <w:t>»</w:t>
      </w:r>
      <w:r>
        <w:rPr>
          <w:rFonts w:ascii="Times New Roman" w:eastAsia="Calibri" w:hAnsi="Times New Roman" w:cs="Times New Roman"/>
          <w:bCs/>
          <w:sz w:val="24"/>
          <w:szCs w:val="24"/>
        </w:rPr>
        <w:t>.</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C3EE55D"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BC3A10">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 xml:space="preserve">АО/ОАО «_________________»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pgSz w:w="11907" w:h="16840"/>
          <w:pgMar w:top="1134" w:right="709" w:bottom="851" w:left="1701" w:header="709" w:footer="709" w:gutter="0"/>
          <w:pgNumType w:start="1"/>
          <w:cols w:space="720"/>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040FC11C"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6B6FF528"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0" w:history="1">
        <w:r>
          <w:rPr>
            <w:rStyle w:val="a6"/>
            <w:rFonts w:ascii="Times New Roman" w:hAnsi="Times New Roman" w:cs="Times New Roman"/>
            <w:sz w:val="24"/>
            <w:szCs w:val="24"/>
          </w:rPr>
          <w:t>ГОСТ Р 51303-2013</w:t>
        </w:r>
      </w:hyperlink>
      <w:r>
        <w:rPr>
          <w:rFonts w:ascii="Times New Roman" w:hAnsi="Times New Roman" w:cs="Times New Roman"/>
          <w:sz w:val="24"/>
          <w:szCs w:val="24"/>
        </w:rPr>
        <w:t xml:space="preserve">, </w:t>
      </w:r>
      <w:hyperlink r:id="rId11"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2"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3" w:history="1">
        <w:r>
          <w:rPr>
            <w:rStyle w:val="a6"/>
            <w:rFonts w:ascii="Times New Roman" w:hAnsi="Times New Roman" w:cs="Times New Roman"/>
            <w:sz w:val="24"/>
            <w:szCs w:val="24"/>
          </w:rPr>
          <w:t>закону</w:t>
        </w:r>
      </w:hyperlink>
      <w:r>
        <w:rPr>
          <w:rFonts w:ascii="Times New Roman" w:hAnsi="Times New Roman" w:cs="Times New Roman"/>
          <w:sz w:val="24"/>
          <w:szCs w:val="24"/>
        </w:rPr>
        <w:t xml:space="preserve"> от 27.12.2002 № 184-ФЗ «О техническом регулировании»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Чтобы правильно указать единицы измерения количества товара, можно воспользоваться Общероссийским </w:t>
      </w:r>
      <w:hyperlink r:id="rId14" w:history="1">
        <w:r>
          <w:rPr>
            <w:rStyle w:val="a6"/>
            <w:rFonts w:ascii="Times New Roman" w:hAnsi="Times New Roman" w:cs="Times New Roman"/>
            <w:sz w:val="24"/>
            <w:szCs w:val="24"/>
          </w:rPr>
          <w:t>классификатором</w:t>
        </w:r>
      </w:hyperlink>
      <w:r>
        <w:rPr>
          <w:rFonts w:ascii="Times New Roman" w:hAnsi="Times New Roman" w:cs="Times New Roman"/>
          <w:sz w:val="24"/>
          <w:szCs w:val="24"/>
        </w:rPr>
        <w:t xml:space="preserve"> 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411D0341"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1112BB0B"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530CA795" w:rsidR="00B2775E" w:rsidRDefault="00B2775E" w:rsidP="00BC3A10">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169E5417" w:rsidR="00B2775E" w:rsidRDefault="00B2775E" w:rsidP="00BC3A10">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2785E5EF" w:rsidR="00B2775E" w:rsidRDefault="00B2775E" w:rsidP="00BC3A10">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товара, услуги всего с НДС, если облагается, руб.</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3F39CA6C" w14:textId="77777777" w:rsidR="00EE2B95" w:rsidRDefault="00EE2B95" w:rsidP="00EE2B95">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271755F2" w14:textId="77777777" w:rsidR="00EE2B95" w:rsidRDefault="00EE2B95" w:rsidP="00EE2B95">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548EE0B" w14:textId="77777777" w:rsidR="00EE2B95" w:rsidRDefault="00EE2B95" w:rsidP="00EE2B95">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19E100A1" w14:textId="77777777" w:rsidR="00EE2B95" w:rsidRDefault="00EE2B95" w:rsidP="00EE2B95">
      <w:pPr>
        <w:widowControl w:val="0"/>
        <w:spacing w:after="0" w:line="240" w:lineRule="auto"/>
        <w:jc w:val="center"/>
        <w:rPr>
          <w:rFonts w:ascii="Times New Roman" w:hAnsi="Times New Roman" w:cs="Times New Roman"/>
          <w:b/>
          <w:sz w:val="24"/>
          <w:szCs w:val="24"/>
        </w:rPr>
      </w:pPr>
    </w:p>
    <w:p w14:paraId="67E1D1CA" w14:textId="77777777" w:rsidR="00EE2B95" w:rsidRDefault="00EE2B95" w:rsidP="00EE2B95">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5D3A2027" w14:textId="77777777" w:rsidR="00EE2B95" w:rsidRDefault="00EE2B95" w:rsidP="00EE2B95">
      <w:pPr>
        <w:widowControl w:val="0"/>
        <w:spacing w:after="0" w:line="240" w:lineRule="auto"/>
        <w:jc w:val="center"/>
        <w:rPr>
          <w:rFonts w:ascii="Times New Roman" w:hAnsi="Times New Roman" w:cs="Times New Roman"/>
          <w:b/>
          <w:sz w:val="24"/>
          <w:szCs w:val="24"/>
        </w:rPr>
      </w:pPr>
    </w:p>
    <w:p w14:paraId="19F055FB" w14:textId="6C3D0E78" w:rsidR="00EE2B95" w:rsidRDefault="00EE2B95" w:rsidP="00EE2B95">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w:t>
      </w:r>
      <w:r w:rsidR="00C379AC">
        <w:rPr>
          <w:rFonts w:ascii="Times New Roman" w:hAnsi="Times New Roman" w:cs="Times New Roman"/>
          <w:b/>
          <w:sz w:val="24"/>
          <w:szCs w:val="24"/>
        </w:rPr>
        <w:t>2</w:t>
      </w:r>
      <w:r>
        <w:rPr>
          <w:rFonts w:ascii="Times New Roman" w:hAnsi="Times New Roman" w:cs="Times New Roman"/>
          <w:b/>
          <w:sz w:val="24"/>
          <w:szCs w:val="24"/>
        </w:rPr>
        <w:t>_ года</w:t>
      </w:r>
    </w:p>
    <w:p w14:paraId="341F418C" w14:textId="77777777" w:rsidR="00EE2B95" w:rsidRDefault="00EE2B95" w:rsidP="00EE2B95">
      <w:pPr>
        <w:widowControl w:val="0"/>
        <w:spacing w:after="0" w:line="240" w:lineRule="auto"/>
        <w:rPr>
          <w:rFonts w:ascii="Times New Roman" w:hAnsi="Times New Roman" w:cs="Times New Roman"/>
        </w:rPr>
      </w:pPr>
    </w:p>
    <w:p w14:paraId="2E2256A7" w14:textId="0B76C497" w:rsidR="00EE2B95" w:rsidRDefault="00EE2B95" w:rsidP="00EE2B9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w:t>
      </w:r>
      <w:r w:rsidR="00C379AC">
        <w:rPr>
          <w:rFonts w:ascii="Times New Roman" w:hAnsi="Times New Roman" w:cs="Times New Roman"/>
          <w:sz w:val="24"/>
          <w:szCs w:val="24"/>
        </w:rPr>
        <w:t>2</w:t>
      </w:r>
      <w:r>
        <w:rPr>
          <w:rFonts w:ascii="Times New Roman" w:hAnsi="Times New Roman" w:cs="Times New Roman"/>
          <w:sz w:val="24"/>
          <w:szCs w:val="24"/>
        </w:rPr>
        <w:t>__ года</w:t>
      </w:r>
    </w:p>
    <w:p w14:paraId="76630062" w14:textId="77777777" w:rsidR="00EE2B95" w:rsidRDefault="00EE2B95" w:rsidP="00EE2B9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4F12A6E3" w14:textId="77777777" w:rsidR="00EE2B95" w:rsidRDefault="00EE2B95" w:rsidP="00EE2B95">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EE2B95" w14:paraId="19F56717" w14:textId="77777777" w:rsidTr="00BB30AD">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99932E6"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54272A1"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01345280" w14:textId="77777777" w:rsidR="00EE2B95" w:rsidRDefault="00EE2B95" w:rsidP="00BB30AD">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F4D9AF7"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6F3EE4D9"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ADE4C72"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D2795BF"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2A87C2F"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64B0C89A"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6D0C9841"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739ED6D"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563329"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EE2B95" w14:paraId="242EAB33" w14:textId="77777777" w:rsidTr="00BB30AD">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80A3DC" w14:textId="77777777" w:rsidR="00EE2B95" w:rsidRDefault="00EE2B95" w:rsidP="00BB30AD">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401B2C34" w14:textId="77777777" w:rsidR="00EE2B95" w:rsidRDefault="00EE2B95" w:rsidP="00BB30AD">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7B9557" w14:textId="77777777" w:rsidR="00EE2B95" w:rsidRDefault="00EE2B95" w:rsidP="00BB30AD">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91D0B44" w14:textId="77777777" w:rsidR="00EE2B95" w:rsidRDefault="00EE2B95" w:rsidP="00BB30AD">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2A45EF78" w14:textId="77777777" w:rsidR="00EE2B95" w:rsidRDefault="00EE2B95" w:rsidP="00BB30AD">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00982C" w14:textId="77777777" w:rsidR="00EE2B95" w:rsidRDefault="00EE2B95" w:rsidP="00BB30AD">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29DAB810" w14:textId="77777777" w:rsidR="00EE2B95" w:rsidRDefault="00EE2B95" w:rsidP="00BB30AD">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46D3FCC1"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4D9441C4" w14:textId="77777777" w:rsidR="00EE2B95" w:rsidRDefault="00EE2B95" w:rsidP="00BB30AD">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4BABEB3F"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1D6CB112" w14:textId="77777777" w:rsidR="00EE2B95" w:rsidRDefault="00EE2B95" w:rsidP="00BB30AD">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D1C991" w14:textId="77777777" w:rsidR="00EE2B95" w:rsidRDefault="00EE2B95" w:rsidP="00BB30AD">
            <w:pPr>
              <w:spacing w:after="0" w:line="256" w:lineRule="auto"/>
              <w:rPr>
                <w:rFonts w:ascii="Times New Roman" w:hAnsi="Times New Roman" w:cs="Times New Roman"/>
                <w:b/>
              </w:rPr>
            </w:pPr>
          </w:p>
        </w:tc>
      </w:tr>
      <w:tr w:rsidR="00EE2B95" w14:paraId="6F20A9E5" w14:textId="77777777" w:rsidTr="00BB30AD">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2D6A902E" w14:textId="77777777" w:rsidR="00EE2B95" w:rsidRDefault="00EE2B95" w:rsidP="00BB30AD">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A0794" w14:textId="77777777" w:rsidR="00EE2B95" w:rsidRDefault="00EE2B95" w:rsidP="00BB30AD">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371B4ED" w14:textId="77777777" w:rsidR="00EE2B95" w:rsidRDefault="00EE2B95" w:rsidP="00BB30AD">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369AD3" w14:textId="77777777" w:rsidR="00EE2B95" w:rsidRDefault="00EE2B95" w:rsidP="00BB30AD">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35DE695E"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307D1763"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9F6FB71"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3190D06"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13155308"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341F280F"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2A508C3C" w14:textId="77777777" w:rsidR="00EE2B95" w:rsidRDefault="00EE2B95" w:rsidP="00BB30AD">
            <w:pPr>
              <w:widowControl w:val="0"/>
              <w:snapToGrid w:val="0"/>
              <w:spacing w:after="0" w:line="240" w:lineRule="auto"/>
              <w:jc w:val="center"/>
              <w:rPr>
                <w:rFonts w:ascii="Times New Roman" w:hAnsi="Times New Roman" w:cs="Times New Roman"/>
              </w:rPr>
            </w:pPr>
          </w:p>
        </w:tc>
      </w:tr>
      <w:tr w:rsidR="00EE2B95" w14:paraId="02E15040" w14:textId="77777777" w:rsidTr="00BB30AD">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532296B3" w14:textId="77777777" w:rsidR="00EE2B95" w:rsidRDefault="00EE2B95" w:rsidP="00BB30AD">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0FC2911" w14:textId="77777777" w:rsidR="00EE2B95" w:rsidRDefault="00EE2B95" w:rsidP="00BB30AD">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4C05B6D" w14:textId="77777777" w:rsidR="00EE2B95" w:rsidRDefault="00EE2B95" w:rsidP="00BB30AD">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2802DF4" w14:textId="77777777" w:rsidR="00EE2B95" w:rsidRDefault="00EE2B95" w:rsidP="00BB30AD">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A6FBCCF"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BAB42DE"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4310741"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7F022D4"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274ED2A"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3ABB4F68"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EE218E1" w14:textId="77777777" w:rsidR="00EE2B95" w:rsidRDefault="00EE2B95" w:rsidP="00BB30AD">
            <w:pPr>
              <w:widowControl w:val="0"/>
              <w:snapToGrid w:val="0"/>
              <w:spacing w:after="0" w:line="240" w:lineRule="auto"/>
              <w:jc w:val="center"/>
              <w:rPr>
                <w:rFonts w:ascii="Times New Roman" w:hAnsi="Times New Roman" w:cs="Times New Roman"/>
              </w:rPr>
            </w:pPr>
          </w:p>
        </w:tc>
      </w:tr>
      <w:tr w:rsidR="00EE2B95" w14:paraId="4C32F77A" w14:textId="77777777" w:rsidTr="00BB30AD">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18D058EE" w14:textId="77777777" w:rsidR="00EE2B95" w:rsidRDefault="00EE2B95" w:rsidP="00BB30AD">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0BF0665A" w14:textId="77777777" w:rsidR="00EE2B95" w:rsidRDefault="00EE2B95" w:rsidP="00BB30AD">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093448B" w14:textId="77777777" w:rsidR="00EE2B95" w:rsidRDefault="00EE2B95" w:rsidP="00BB30AD">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CB944AA" w14:textId="77777777" w:rsidR="00EE2B95" w:rsidRDefault="00EE2B95" w:rsidP="00BB30AD">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A8C0220"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83A73B1"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5754710"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1F33EAA9"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25BE1190"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07B495AF"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5DF2248" w14:textId="77777777" w:rsidR="00EE2B95" w:rsidRDefault="00EE2B95" w:rsidP="00BB30AD">
            <w:pPr>
              <w:widowControl w:val="0"/>
              <w:snapToGrid w:val="0"/>
              <w:spacing w:after="0" w:line="240" w:lineRule="auto"/>
              <w:jc w:val="center"/>
              <w:rPr>
                <w:rFonts w:ascii="Times New Roman" w:hAnsi="Times New Roman" w:cs="Times New Roman"/>
              </w:rPr>
            </w:pPr>
          </w:p>
        </w:tc>
      </w:tr>
      <w:tr w:rsidR="00EE2B95" w14:paraId="28C3BABD" w14:textId="77777777" w:rsidTr="00BB30AD">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5A4CDC8F" w14:textId="77777777" w:rsidR="00EE2B95" w:rsidRDefault="00EE2B95" w:rsidP="00BB30AD">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51B6409A" w14:textId="77777777" w:rsidR="00EE2B95" w:rsidRDefault="00EE2B95" w:rsidP="00BB30AD">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7D927F0" w14:textId="77777777" w:rsidR="00EE2B95" w:rsidRDefault="00EE2B95" w:rsidP="00BB30AD">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0DE13C7" w14:textId="77777777" w:rsidR="00EE2B95" w:rsidRDefault="00EE2B95" w:rsidP="00BB30AD">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2A9A138"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09AB8B5"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AACF004"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7809162"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2A5644D4"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4A9B45E4"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D5239B" w14:textId="77777777" w:rsidR="00EE2B95" w:rsidRDefault="00EE2B95" w:rsidP="00BB30AD">
            <w:pPr>
              <w:widowControl w:val="0"/>
              <w:snapToGrid w:val="0"/>
              <w:spacing w:after="0" w:line="240" w:lineRule="auto"/>
              <w:jc w:val="center"/>
              <w:rPr>
                <w:rFonts w:ascii="Times New Roman" w:hAnsi="Times New Roman" w:cs="Times New Roman"/>
              </w:rPr>
            </w:pPr>
          </w:p>
        </w:tc>
      </w:tr>
      <w:tr w:rsidR="00EE2B95" w14:paraId="385A13EB" w14:textId="77777777" w:rsidTr="00BB30AD">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7DFBECC" w14:textId="77777777" w:rsidR="00EE2B95" w:rsidRDefault="00EE2B95" w:rsidP="00BB30AD">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5DA785A7" w14:textId="77777777" w:rsidR="00EE2B95" w:rsidRDefault="00EE2B95" w:rsidP="00BB30AD">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EBF4715" w14:textId="77777777" w:rsidR="00EE2B95" w:rsidRDefault="00EE2B95" w:rsidP="00BB30AD">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B16F4A8" w14:textId="77777777" w:rsidR="00EE2B95" w:rsidRDefault="00EE2B95" w:rsidP="00BB30AD">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AB4869C"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A9CBD47"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A1625E1"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EB827D1"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9DC592A"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556ABC" w14:textId="77777777" w:rsidR="00EE2B95" w:rsidRDefault="00EE2B95" w:rsidP="00BB30AD">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8EC9D44" w14:textId="77777777" w:rsidR="00EE2B95" w:rsidRDefault="00EE2B95" w:rsidP="00BB30AD">
            <w:pPr>
              <w:widowControl w:val="0"/>
              <w:snapToGrid w:val="0"/>
              <w:spacing w:after="0" w:line="240" w:lineRule="auto"/>
              <w:jc w:val="center"/>
              <w:rPr>
                <w:rFonts w:ascii="Times New Roman" w:hAnsi="Times New Roman" w:cs="Times New Roman"/>
              </w:rPr>
            </w:pPr>
          </w:p>
        </w:tc>
      </w:tr>
      <w:tr w:rsidR="00EE2B95" w14:paraId="7A490307" w14:textId="77777777" w:rsidTr="00BB30AD">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2BAEC85"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08109578" w14:textId="77777777" w:rsidR="00EE2B95" w:rsidRDefault="00EE2B95" w:rsidP="00BB30AD">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7F42C67A" w14:textId="77777777" w:rsidR="00EE2B95" w:rsidRDefault="00EE2B95" w:rsidP="00BB30AD">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3FC524C4" w14:textId="77777777" w:rsidR="00EE2B95" w:rsidRDefault="00EE2B95" w:rsidP="00BB30AD">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204328" w14:textId="77777777" w:rsidR="00EE2B95" w:rsidRDefault="00EE2B95" w:rsidP="00BB30AD">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35BD01BD"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2EF88FF2" w14:textId="77777777" w:rsidR="00EE2B95" w:rsidRDefault="00EE2B95" w:rsidP="00BB30AD">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0B6FA0E" w14:textId="77777777" w:rsidR="00EE2B95" w:rsidRDefault="00EE2B95" w:rsidP="00BB30AD">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56A394F8" w14:textId="77777777" w:rsidR="00EE2B95" w:rsidRDefault="00EE2B95" w:rsidP="00BB30AD">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5C96DC89" w14:textId="77777777" w:rsidR="00EE2B95" w:rsidRDefault="00EE2B95" w:rsidP="00BB30AD">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229769EF" w14:textId="77777777" w:rsidR="00EE2B95" w:rsidRDefault="00EE2B95" w:rsidP="00BB30AD">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C7BA76" w14:textId="77777777" w:rsidR="00EE2B95" w:rsidRDefault="00EE2B95" w:rsidP="00BB30AD">
            <w:pPr>
              <w:widowControl w:val="0"/>
              <w:snapToGrid w:val="0"/>
              <w:spacing w:after="0" w:line="240" w:lineRule="auto"/>
              <w:jc w:val="center"/>
              <w:rPr>
                <w:rFonts w:ascii="Times New Roman" w:hAnsi="Times New Roman" w:cs="Times New Roman"/>
                <w:b/>
                <w:bCs/>
              </w:rPr>
            </w:pPr>
          </w:p>
        </w:tc>
      </w:tr>
      <w:tr w:rsidR="00EE2B95" w14:paraId="4379E8CD" w14:textId="77777777" w:rsidTr="00BB30AD">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E060C4B" w14:textId="77777777" w:rsidR="00EE2B95" w:rsidRDefault="00EE2B95" w:rsidP="00BB30AD">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91270B0" w14:textId="77777777" w:rsidR="00EE2B95" w:rsidRDefault="00EE2B95" w:rsidP="00BB30AD">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36E4EAA6" w14:textId="77777777" w:rsidR="00EE2B95" w:rsidRDefault="00EE2B95" w:rsidP="00EE2B95">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EE2B95" w14:paraId="1BF82074" w14:textId="77777777" w:rsidTr="00BB30AD">
        <w:trPr>
          <w:gridAfter w:val="1"/>
          <w:wAfter w:w="554" w:type="dxa"/>
        </w:trPr>
        <w:tc>
          <w:tcPr>
            <w:tcW w:w="2448" w:type="dxa"/>
            <w:hideMark/>
          </w:tcPr>
          <w:p w14:paraId="070AA48C" w14:textId="77777777" w:rsidR="00EE2B95" w:rsidRDefault="00EE2B95" w:rsidP="00BB30AD">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3E5731DA" w14:textId="77777777" w:rsidR="00EE2B95" w:rsidRDefault="00EE2B95" w:rsidP="00BB30AD">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32204B5E" w14:textId="77777777" w:rsidR="00EE2B95" w:rsidRDefault="00EE2B95" w:rsidP="00BB30AD">
            <w:pPr>
              <w:rPr>
                <w:rFonts w:ascii="Times New Roman" w:hAnsi="Times New Roman" w:cs="Times New Roman"/>
              </w:rPr>
            </w:pPr>
          </w:p>
        </w:tc>
      </w:tr>
      <w:tr w:rsidR="00EE2B95" w14:paraId="611740D0" w14:textId="77777777" w:rsidTr="00BB30AD">
        <w:tc>
          <w:tcPr>
            <w:tcW w:w="2448" w:type="dxa"/>
            <w:hideMark/>
          </w:tcPr>
          <w:p w14:paraId="1901CAAD" w14:textId="77777777" w:rsidR="00EE2B95" w:rsidRDefault="00EE2B95" w:rsidP="00BB30AD">
            <w:pPr>
              <w:widowControl w:val="0"/>
              <w:snapToGrid w:val="0"/>
              <w:spacing w:after="0" w:line="240" w:lineRule="auto"/>
              <w:jc w:val="center"/>
              <w:rPr>
                <w:rFonts w:ascii="Times New Roman" w:hAnsi="Times New Roman" w:cs="Times New Roman"/>
              </w:rPr>
            </w:pPr>
            <w:r>
              <w:rPr>
                <w:rFonts w:ascii="Times New Roman" w:hAnsi="Times New Roman" w:cs="Times New Roman"/>
                <w:b/>
                <w:bCs/>
              </w:rPr>
              <w:t>2. Покупатель/Грузополучатель:</w:t>
            </w:r>
          </w:p>
        </w:tc>
        <w:tc>
          <w:tcPr>
            <w:tcW w:w="6449" w:type="dxa"/>
            <w:hideMark/>
          </w:tcPr>
          <w:p w14:paraId="74C8FBBA" w14:textId="77777777" w:rsidR="00EE2B95" w:rsidRDefault="00EE2B95" w:rsidP="00BB30AD">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5D6E0734" w14:textId="77777777" w:rsidR="00EE2B95" w:rsidRDefault="00EE2B95" w:rsidP="00BB30AD">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541E4D1E" w14:textId="77777777" w:rsidR="00EE2B95" w:rsidRDefault="00EE2B95" w:rsidP="00EE2B95">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EE2B95" w14:paraId="2ED9B6F7" w14:textId="77777777" w:rsidTr="00BB30AD">
        <w:tc>
          <w:tcPr>
            <w:tcW w:w="9639" w:type="dxa"/>
            <w:hideMark/>
          </w:tcPr>
          <w:p w14:paraId="298164C5" w14:textId="77777777" w:rsidR="00EE2B95" w:rsidRDefault="00EE2B95" w:rsidP="00BB30AD">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403B07B" w14:textId="77777777" w:rsidR="00EE2B95" w:rsidRDefault="00EE2B95" w:rsidP="00BB30AD">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7C96537E" w14:textId="77777777" w:rsidR="00EE2B95" w:rsidRDefault="00EE2B95" w:rsidP="00BB30AD">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2E0E0FCC" w14:textId="77777777" w:rsidR="00EE2B95" w:rsidRDefault="00EE2B95" w:rsidP="00BB30AD">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C80C4DF" w14:textId="77777777" w:rsidR="00EE2B95" w:rsidRDefault="00EE2B95" w:rsidP="00BB30AD">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230D8EF5" w14:textId="77777777" w:rsidR="00EE2B95" w:rsidRDefault="00EE2B95" w:rsidP="00BB30AD">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5A320EDD" w14:textId="77777777" w:rsidR="00EE2B95" w:rsidRDefault="00EE2B95" w:rsidP="00BB30AD">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4D712786" w14:textId="77777777" w:rsidR="00EE2B95" w:rsidRDefault="00EE2B95" w:rsidP="00BB30AD">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9062776" w14:textId="77777777" w:rsidR="00EE2B95" w:rsidRDefault="00EE2B95" w:rsidP="00BB30AD">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C247CEF" w14:textId="77777777" w:rsidR="00EE2B95" w:rsidRDefault="00EE2B95" w:rsidP="00BB30AD">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206BF984"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EE2B95">
        <w:rPr>
          <w:rFonts w:ascii="Times New Roman" w:hAnsi="Times New Roman" w:cs="Times New Roman"/>
          <w:sz w:val="24"/>
          <w:szCs w:val="24"/>
        </w:rPr>
        <w:t>5</w:t>
      </w:r>
      <w:r>
        <w:rPr>
          <w:rFonts w:ascii="Times New Roman" w:hAnsi="Times New Roman" w:cs="Times New Roman"/>
          <w:sz w:val="24"/>
          <w:szCs w:val="24"/>
        </w:rPr>
        <w:t xml:space="preserve">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7B1C75E3" w14:textId="77777777" w:rsidR="00FF7482" w:rsidRPr="00FF7482" w:rsidRDefault="00FF7482" w:rsidP="00FF7482">
      <w:pPr>
        <w:widowControl w:val="0"/>
        <w:spacing w:after="0" w:line="240" w:lineRule="auto"/>
        <w:jc w:val="center"/>
        <w:rPr>
          <w:rFonts w:ascii="Times New Roman" w:eastAsia="Times New Roman" w:hAnsi="Times New Roman" w:cs="Times New Roman"/>
          <w:b/>
          <w:sz w:val="24"/>
          <w:szCs w:val="24"/>
          <w:lang w:eastAsia="ru-RU"/>
        </w:rPr>
      </w:pPr>
      <w:r w:rsidRPr="00FF7482">
        <w:rPr>
          <w:rFonts w:ascii="Times New Roman" w:eastAsia="Times New Roman" w:hAnsi="Times New Roman" w:cs="Times New Roman"/>
          <w:b/>
          <w:sz w:val="24"/>
          <w:szCs w:val="24"/>
          <w:lang w:eastAsia="ru-RU"/>
        </w:rPr>
        <w:t>Форма справки о цепочке собственников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481"/>
        <w:gridCol w:w="531"/>
        <w:gridCol w:w="978"/>
        <w:gridCol w:w="631"/>
        <w:gridCol w:w="929"/>
        <w:gridCol w:w="1148"/>
        <w:gridCol w:w="333"/>
        <w:gridCol w:w="481"/>
        <w:gridCol w:w="531"/>
        <w:gridCol w:w="1638"/>
        <w:gridCol w:w="1226"/>
        <w:gridCol w:w="1959"/>
        <w:gridCol w:w="1547"/>
        <w:gridCol w:w="1928"/>
      </w:tblGrid>
      <w:tr w:rsidR="00FF7482" w:rsidRPr="00FF7482" w14:paraId="16166ECE" w14:textId="77777777" w:rsidTr="00BB30AD">
        <w:trPr>
          <w:trHeight w:val="315"/>
        </w:trPr>
        <w:tc>
          <w:tcPr>
            <w:tcW w:w="300" w:type="dxa"/>
            <w:shd w:val="clear" w:color="auto" w:fill="auto"/>
            <w:hideMark/>
          </w:tcPr>
          <w:p w14:paraId="0DE383CC"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800" w:type="dxa"/>
            <w:gridSpan w:val="6"/>
            <w:shd w:val="clear" w:color="auto" w:fill="auto"/>
            <w:hideMark/>
          </w:tcPr>
          <w:p w14:paraId="6C43E62C"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Наименование контрагента (ИНН, вид деятельности)</w:t>
            </w:r>
          </w:p>
        </w:tc>
        <w:tc>
          <w:tcPr>
            <w:tcW w:w="11440" w:type="dxa"/>
            <w:gridSpan w:val="8"/>
            <w:shd w:val="clear" w:color="auto" w:fill="auto"/>
            <w:hideMark/>
          </w:tcPr>
          <w:p w14:paraId="03E2279D"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Информация о цепочке собственников контрагента, включая бенефициаров (в том числе, конечных)</w:t>
            </w:r>
          </w:p>
        </w:tc>
      </w:tr>
      <w:tr w:rsidR="00FF7482" w:rsidRPr="00FF7482" w14:paraId="52A46894" w14:textId="77777777" w:rsidTr="00BB30AD">
        <w:trPr>
          <w:trHeight w:val="1875"/>
        </w:trPr>
        <w:tc>
          <w:tcPr>
            <w:tcW w:w="300" w:type="dxa"/>
            <w:shd w:val="clear" w:color="auto" w:fill="auto"/>
            <w:hideMark/>
          </w:tcPr>
          <w:p w14:paraId="75A59439"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w:t>
            </w:r>
          </w:p>
        </w:tc>
        <w:tc>
          <w:tcPr>
            <w:tcW w:w="300" w:type="dxa"/>
            <w:shd w:val="clear" w:color="auto" w:fill="auto"/>
            <w:hideMark/>
          </w:tcPr>
          <w:p w14:paraId="6C34422B"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ИНН</w:t>
            </w:r>
          </w:p>
        </w:tc>
        <w:tc>
          <w:tcPr>
            <w:tcW w:w="300" w:type="dxa"/>
            <w:shd w:val="clear" w:color="auto" w:fill="auto"/>
            <w:hideMark/>
          </w:tcPr>
          <w:p w14:paraId="2BDB6861"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ОГРН</w:t>
            </w:r>
          </w:p>
        </w:tc>
        <w:tc>
          <w:tcPr>
            <w:tcW w:w="300" w:type="dxa"/>
            <w:shd w:val="clear" w:color="auto" w:fill="auto"/>
            <w:hideMark/>
          </w:tcPr>
          <w:p w14:paraId="1B40155A"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Наименование краткое</w:t>
            </w:r>
          </w:p>
        </w:tc>
        <w:tc>
          <w:tcPr>
            <w:tcW w:w="300" w:type="dxa"/>
            <w:shd w:val="clear" w:color="auto" w:fill="auto"/>
            <w:hideMark/>
          </w:tcPr>
          <w:p w14:paraId="047FD572"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КОД ОКВЭД</w:t>
            </w:r>
          </w:p>
        </w:tc>
        <w:tc>
          <w:tcPr>
            <w:tcW w:w="300" w:type="dxa"/>
            <w:shd w:val="clear" w:color="auto" w:fill="auto"/>
            <w:hideMark/>
          </w:tcPr>
          <w:p w14:paraId="372C2F49"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ФИО руководителя</w:t>
            </w:r>
          </w:p>
        </w:tc>
        <w:tc>
          <w:tcPr>
            <w:tcW w:w="300" w:type="dxa"/>
            <w:shd w:val="clear" w:color="auto" w:fill="auto"/>
            <w:hideMark/>
          </w:tcPr>
          <w:p w14:paraId="351ED831"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Серия,</w:t>
            </w:r>
          </w:p>
          <w:p w14:paraId="7B588D04"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номер документа, удостоверяющего личность руководителя</w:t>
            </w:r>
          </w:p>
        </w:tc>
        <w:tc>
          <w:tcPr>
            <w:tcW w:w="300" w:type="dxa"/>
            <w:shd w:val="clear" w:color="auto" w:fill="auto"/>
            <w:hideMark/>
          </w:tcPr>
          <w:p w14:paraId="0F26BBA8"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sz w:val="16"/>
                <w:szCs w:val="16"/>
                <w:lang w:eastAsia="ar-SA"/>
              </w:rPr>
              <w:t>№</w:t>
            </w:r>
          </w:p>
        </w:tc>
        <w:tc>
          <w:tcPr>
            <w:tcW w:w="300" w:type="dxa"/>
            <w:shd w:val="clear" w:color="auto" w:fill="auto"/>
            <w:hideMark/>
          </w:tcPr>
          <w:p w14:paraId="5BF9D068"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ИНН</w:t>
            </w:r>
          </w:p>
        </w:tc>
        <w:tc>
          <w:tcPr>
            <w:tcW w:w="300" w:type="dxa"/>
            <w:shd w:val="clear" w:color="auto" w:fill="auto"/>
            <w:hideMark/>
          </w:tcPr>
          <w:p w14:paraId="19BCFE59"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ОГРН</w:t>
            </w:r>
          </w:p>
        </w:tc>
        <w:tc>
          <w:tcPr>
            <w:tcW w:w="2080" w:type="dxa"/>
            <w:shd w:val="clear" w:color="auto" w:fill="auto"/>
            <w:hideMark/>
          </w:tcPr>
          <w:p w14:paraId="02766AA3"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Наименование / Ф.И.О.</w:t>
            </w:r>
          </w:p>
        </w:tc>
        <w:tc>
          <w:tcPr>
            <w:tcW w:w="1540" w:type="dxa"/>
            <w:shd w:val="clear" w:color="auto" w:fill="auto"/>
            <w:hideMark/>
          </w:tcPr>
          <w:p w14:paraId="13E59B93"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Адрес регистрации</w:t>
            </w:r>
          </w:p>
        </w:tc>
        <w:tc>
          <w:tcPr>
            <w:tcW w:w="2500" w:type="dxa"/>
            <w:shd w:val="clear" w:color="auto" w:fill="auto"/>
            <w:hideMark/>
          </w:tcPr>
          <w:p w14:paraId="6A8E1E42"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xml:space="preserve">Серия, номер документа, удостоверяющего личность (для </w:t>
            </w:r>
            <w:proofErr w:type="spellStart"/>
            <w:r w:rsidRPr="00FF7482">
              <w:rPr>
                <w:rFonts w:ascii="Times New Roman" w:eastAsia="Times New Roman" w:hAnsi="Times New Roman" w:cs="Times New Roman"/>
                <w:bCs/>
                <w:sz w:val="16"/>
                <w:szCs w:val="16"/>
                <w:lang w:eastAsia="ar-SA"/>
              </w:rPr>
              <w:t>физич</w:t>
            </w:r>
            <w:proofErr w:type="spellEnd"/>
            <w:r w:rsidRPr="00FF7482">
              <w:rPr>
                <w:rFonts w:ascii="Times New Roman" w:eastAsia="Times New Roman" w:hAnsi="Times New Roman" w:cs="Times New Roman"/>
                <w:bCs/>
                <w:sz w:val="16"/>
                <w:szCs w:val="16"/>
                <w:lang w:eastAsia="ar-SA"/>
              </w:rPr>
              <w:t>. лица)</w:t>
            </w:r>
          </w:p>
        </w:tc>
        <w:tc>
          <w:tcPr>
            <w:tcW w:w="1960" w:type="dxa"/>
            <w:shd w:val="clear" w:color="auto" w:fill="auto"/>
            <w:hideMark/>
          </w:tcPr>
          <w:p w14:paraId="692BC23C"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Руководитель / участник /</w:t>
            </w:r>
            <w:r w:rsidRPr="00FF7482">
              <w:rPr>
                <w:rFonts w:ascii="Times New Roman" w:eastAsia="Times New Roman" w:hAnsi="Times New Roman" w:cs="Times New Roman"/>
                <w:bCs/>
                <w:sz w:val="16"/>
                <w:szCs w:val="16"/>
                <w:lang w:eastAsia="ar-SA"/>
              </w:rPr>
              <w:br/>
              <w:t xml:space="preserve">акционер / </w:t>
            </w:r>
            <w:r w:rsidRPr="00FF7482">
              <w:rPr>
                <w:rFonts w:ascii="Times New Roman" w:eastAsia="Times New Roman" w:hAnsi="Times New Roman" w:cs="Times New Roman"/>
                <w:bCs/>
                <w:sz w:val="16"/>
                <w:szCs w:val="16"/>
                <w:lang w:eastAsia="ar-SA"/>
              </w:rPr>
              <w:br/>
              <w:t>бенефициар</w:t>
            </w:r>
          </w:p>
        </w:tc>
        <w:tc>
          <w:tcPr>
            <w:tcW w:w="2460" w:type="dxa"/>
            <w:shd w:val="clear" w:color="auto" w:fill="auto"/>
            <w:hideMark/>
          </w:tcPr>
          <w:p w14:paraId="4EC76617"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Информация о подтверждающих документах (наименование, реквизиты и т.д.)</w:t>
            </w:r>
          </w:p>
        </w:tc>
      </w:tr>
      <w:tr w:rsidR="00FF7482" w:rsidRPr="00FF7482" w14:paraId="5AF03F08" w14:textId="77777777" w:rsidTr="00BB30AD">
        <w:trPr>
          <w:trHeight w:val="315"/>
        </w:trPr>
        <w:tc>
          <w:tcPr>
            <w:tcW w:w="300" w:type="dxa"/>
            <w:shd w:val="clear" w:color="auto" w:fill="auto"/>
            <w:hideMark/>
          </w:tcPr>
          <w:p w14:paraId="084CE902"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1</w:t>
            </w:r>
          </w:p>
        </w:tc>
        <w:tc>
          <w:tcPr>
            <w:tcW w:w="300" w:type="dxa"/>
            <w:shd w:val="clear" w:color="auto" w:fill="auto"/>
            <w:hideMark/>
          </w:tcPr>
          <w:p w14:paraId="0993B325"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2</w:t>
            </w:r>
          </w:p>
        </w:tc>
        <w:tc>
          <w:tcPr>
            <w:tcW w:w="300" w:type="dxa"/>
            <w:shd w:val="clear" w:color="auto" w:fill="auto"/>
            <w:hideMark/>
          </w:tcPr>
          <w:p w14:paraId="024C3583"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3</w:t>
            </w:r>
          </w:p>
        </w:tc>
        <w:tc>
          <w:tcPr>
            <w:tcW w:w="300" w:type="dxa"/>
            <w:shd w:val="clear" w:color="auto" w:fill="auto"/>
            <w:hideMark/>
          </w:tcPr>
          <w:p w14:paraId="40AD965E"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4</w:t>
            </w:r>
          </w:p>
        </w:tc>
        <w:tc>
          <w:tcPr>
            <w:tcW w:w="300" w:type="dxa"/>
            <w:shd w:val="clear" w:color="auto" w:fill="auto"/>
            <w:hideMark/>
          </w:tcPr>
          <w:p w14:paraId="5E6E5B55"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5</w:t>
            </w:r>
          </w:p>
        </w:tc>
        <w:tc>
          <w:tcPr>
            <w:tcW w:w="300" w:type="dxa"/>
            <w:shd w:val="clear" w:color="auto" w:fill="auto"/>
            <w:hideMark/>
          </w:tcPr>
          <w:p w14:paraId="4AB2ABC9"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6</w:t>
            </w:r>
          </w:p>
        </w:tc>
        <w:tc>
          <w:tcPr>
            <w:tcW w:w="300" w:type="dxa"/>
            <w:shd w:val="clear" w:color="auto" w:fill="auto"/>
            <w:hideMark/>
          </w:tcPr>
          <w:p w14:paraId="43752B0A"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7</w:t>
            </w:r>
          </w:p>
        </w:tc>
        <w:tc>
          <w:tcPr>
            <w:tcW w:w="300" w:type="dxa"/>
            <w:shd w:val="clear" w:color="auto" w:fill="auto"/>
            <w:hideMark/>
          </w:tcPr>
          <w:p w14:paraId="0101037E"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8</w:t>
            </w:r>
          </w:p>
        </w:tc>
        <w:tc>
          <w:tcPr>
            <w:tcW w:w="300" w:type="dxa"/>
            <w:shd w:val="clear" w:color="auto" w:fill="auto"/>
            <w:hideMark/>
          </w:tcPr>
          <w:p w14:paraId="1EEF989F"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9</w:t>
            </w:r>
          </w:p>
        </w:tc>
        <w:tc>
          <w:tcPr>
            <w:tcW w:w="300" w:type="dxa"/>
            <w:shd w:val="clear" w:color="auto" w:fill="auto"/>
            <w:hideMark/>
          </w:tcPr>
          <w:p w14:paraId="68BEC6CE"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10</w:t>
            </w:r>
          </w:p>
        </w:tc>
        <w:tc>
          <w:tcPr>
            <w:tcW w:w="2080" w:type="dxa"/>
            <w:shd w:val="clear" w:color="auto" w:fill="auto"/>
            <w:hideMark/>
          </w:tcPr>
          <w:p w14:paraId="79DDB745"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11</w:t>
            </w:r>
          </w:p>
        </w:tc>
        <w:tc>
          <w:tcPr>
            <w:tcW w:w="1540" w:type="dxa"/>
            <w:shd w:val="clear" w:color="auto" w:fill="auto"/>
            <w:hideMark/>
          </w:tcPr>
          <w:p w14:paraId="49CCBFE9"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12</w:t>
            </w:r>
          </w:p>
        </w:tc>
        <w:tc>
          <w:tcPr>
            <w:tcW w:w="2500" w:type="dxa"/>
            <w:shd w:val="clear" w:color="auto" w:fill="auto"/>
            <w:hideMark/>
          </w:tcPr>
          <w:p w14:paraId="4EEB3293"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13</w:t>
            </w:r>
          </w:p>
        </w:tc>
        <w:tc>
          <w:tcPr>
            <w:tcW w:w="1960" w:type="dxa"/>
            <w:shd w:val="clear" w:color="auto" w:fill="auto"/>
            <w:hideMark/>
          </w:tcPr>
          <w:p w14:paraId="2FFFFE94"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14</w:t>
            </w:r>
          </w:p>
        </w:tc>
        <w:tc>
          <w:tcPr>
            <w:tcW w:w="2460" w:type="dxa"/>
            <w:shd w:val="clear" w:color="auto" w:fill="auto"/>
            <w:hideMark/>
          </w:tcPr>
          <w:p w14:paraId="0AD6510E" w14:textId="77777777" w:rsidR="00FF7482" w:rsidRPr="00FF7482" w:rsidRDefault="00FF7482" w:rsidP="00FF7482">
            <w:pPr>
              <w:widowControl w:val="0"/>
              <w:tabs>
                <w:tab w:val="left" w:pos="708"/>
                <w:tab w:val="left" w:pos="1134"/>
              </w:tabs>
              <w:autoSpaceDE w:val="0"/>
              <w:autoSpaceDN w:val="0"/>
              <w:spacing w:after="0" w:line="240" w:lineRule="auto"/>
              <w:jc w:val="center"/>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15</w:t>
            </w:r>
          </w:p>
        </w:tc>
      </w:tr>
      <w:tr w:rsidR="00FF7482" w:rsidRPr="00FF7482" w14:paraId="364C0D18" w14:textId="77777777" w:rsidTr="00BB30AD">
        <w:trPr>
          <w:trHeight w:val="300"/>
        </w:trPr>
        <w:tc>
          <w:tcPr>
            <w:tcW w:w="300" w:type="dxa"/>
            <w:shd w:val="clear" w:color="auto" w:fill="auto"/>
            <w:noWrap/>
            <w:hideMark/>
          </w:tcPr>
          <w:p w14:paraId="4DAEF18B"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4B7540F4"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6C49BA36"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6379A732"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4D10137D"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7CC87294"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30E0A59B"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353DFF4E"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hideMark/>
          </w:tcPr>
          <w:p w14:paraId="26781E91"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hideMark/>
          </w:tcPr>
          <w:p w14:paraId="6939623C"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080" w:type="dxa"/>
            <w:shd w:val="clear" w:color="auto" w:fill="auto"/>
            <w:hideMark/>
          </w:tcPr>
          <w:p w14:paraId="597A9586"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540" w:type="dxa"/>
            <w:shd w:val="clear" w:color="auto" w:fill="auto"/>
            <w:hideMark/>
          </w:tcPr>
          <w:p w14:paraId="4EC72DF0"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500" w:type="dxa"/>
            <w:shd w:val="clear" w:color="auto" w:fill="auto"/>
            <w:hideMark/>
          </w:tcPr>
          <w:p w14:paraId="4A3A3E7B"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960" w:type="dxa"/>
            <w:shd w:val="clear" w:color="auto" w:fill="auto"/>
            <w:hideMark/>
          </w:tcPr>
          <w:p w14:paraId="377BDCE9"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460" w:type="dxa"/>
            <w:shd w:val="clear" w:color="auto" w:fill="auto"/>
            <w:hideMark/>
          </w:tcPr>
          <w:p w14:paraId="25D6A386"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r>
      <w:tr w:rsidR="00FF7482" w:rsidRPr="00FF7482" w14:paraId="774EEC44" w14:textId="77777777" w:rsidTr="00BB30AD">
        <w:trPr>
          <w:trHeight w:val="300"/>
        </w:trPr>
        <w:tc>
          <w:tcPr>
            <w:tcW w:w="300" w:type="dxa"/>
            <w:shd w:val="clear" w:color="auto" w:fill="auto"/>
            <w:noWrap/>
            <w:hideMark/>
          </w:tcPr>
          <w:p w14:paraId="1E9F1B27"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58E15AF1"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586ABD18"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11E530FE"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209529A3"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156B0FE2"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474D1762"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7386F2F9"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hideMark/>
          </w:tcPr>
          <w:p w14:paraId="1B243BA3"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hideMark/>
          </w:tcPr>
          <w:p w14:paraId="58109562"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080" w:type="dxa"/>
            <w:shd w:val="clear" w:color="auto" w:fill="auto"/>
            <w:hideMark/>
          </w:tcPr>
          <w:p w14:paraId="0F3FC126"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540" w:type="dxa"/>
            <w:shd w:val="clear" w:color="auto" w:fill="auto"/>
            <w:hideMark/>
          </w:tcPr>
          <w:p w14:paraId="1BE17B8A"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500" w:type="dxa"/>
            <w:shd w:val="clear" w:color="auto" w:fill="auto"/>
            <w:hideMark/>
          </w:tcPr>
          <w:p w14:paraId="344D2178"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960" w:type="dxa"/>
            <w:shd w:val="clear" w:color="auto" w:fill="auto"/>
            <w:hideMark/>
          </w:tcPr>
          <w:p w14:paraId="0E09C540"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460" w:type="dxa"/>
            <w:shd w:val="clear" w:color="auto" w:fill="auto"/>
            <w:hideMark/>
          </w:tcPr>
          <w:p w14:paraId="27E0D4C2"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r>
      <w:tr w:rsidR="00FF7482" w:rsidRPr="00FF7482" w14:paraId="14E0762B" w14:textId="77777777" w:rsidTr="00BB30AD">
        <w:trPr>
          <w:trHeight w:val="300"/>
        </w:trPr>
        <w:tc>
          <w:tcPr>
            <w:tcW w:w="300" w:type="dxa"/>
            <w:shd w:val="clear" w:color="auto" w:fill="auto"/>
            <w:noWrap/>
            <w:hideMark/>
          </w:tcPr>
          <w:p w14:paraId="29CAEC15"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68CFB360"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03214A3D"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2F29A9E7"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6C67CF0C"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657EDED1"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4F36E1A6"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077B8276"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hideMark/>
          </w:tcPr>
          <w:p w14:paraId="2848A496"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hideMark/>
          </w:tcPr>
          <w:p w14:paraId="05DEDF6B"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080" w:type="dxa"/>
            <w:shd w:val="clear" w:color="auto" w:fill="auto"/>
            <w:hideMark/>
          </w:tcPr>
          <w:p w14:paraId="522DC5F1"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540" w:type="dxa"/>
            <w:shd w:val="clear" w:color="auto" w:fill="auto"/>
            <w:hideMark/>
          </w:tcPr>
          <w:p w14:paraId="410F7FA0"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500" w:type="dxa"/>
            <w:shd w:val="clear" w:color="auto" w:fill="auto"/>
            <w:hideMark/>
          </w:tcPr>
          <w:p w14:paraId="0A9FE522"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960" w:type="dxa"/>
            <w:shd w:val="clear" w:color="auto" w:fill="auto"/>
            <w:hideMark/>
          </w:tcPr>
          <w:p w14:paraId="3326122F"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460" w:type="dxa"/>
            <w:shd w:val="clear" w:color="auto" w:fill="auto"/>
            <w:hideMark/>
          </w:tcPr>
          <w:p w14:paraId="56945DD4"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r>
      <w:tr w:rsidR="00FF7482" w:rsidRPr="00FF7482" w14:paraId="537160EF" w14:textId="77777777" w:rsidTr="00BB30AD">
        <w:trPr>
          <w:trHeight w:val="300"/>
        </w:trPr>
        <w:tc>
          <w:tcPr>
            <w:tcW w:w="300" w:type="dxa"/>
            <w:shd w:val="clear" w:color="auto" w:fill="auto"/>
            <w:noWrap/>
            <w:hideMark/>
          </w:tcPr>
          <w:p w14:paraId="02221589"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70A0C7F0"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6323319B"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5832FBF9"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36F9522E"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15D27692"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461B79EF"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272196D3"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4EA3DDB1"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7F7C9C40"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080" w:type="dxa"/>
            <w:shd w:val="clear" w:color="auto" w:fill="auto"/>
            <w:noWrap/>
            <w:hideMark/>
          </w:tcPr>
          <w:p w14:paraId="6A8331FE"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540" w:type="dxa"/>
            <w:shd w:val="clear" w:color="auto" w:fill="auto"/>
            <w:noWrap/>
            <w:hideMark/>
          </w:tcPr>
          <w:p w14:paraId="4621C918"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500" w:type="dxa"/>
            <w:shd w:val="clear" w:color="auto" w:fill="auto"/>
            <w:noWrap/>
            <w:hideMark/>
          </w:tcPr>
          <w:p w14:paraId="192C862C"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960" w:type="dxa"/>
            <w:shd w:val="clear" w:color="auto" w:fill="auto"/>
            <w:noWrap/>
            <w:hideMark/>
          </w:tcPr>
          <w:p w14:paraId="5C240167"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460" w:type="dxa"/>
            <w:shd w:val="clear" w:color="auto" w:fill="auto"/>
            <w:noWrap/>
            <w:hideMark/>
          </w:tcPr>
          <w:p w14:paraId="6C56A7D4"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r>
      <w:tr w:rsidR="00FF7482" w:rsidRPr="00FF7482" w14:paraId="5386295C" w14:textId="77777777" w:rsidTr="00BB30AD">
        <w:trPr>
          <w:trHeight w:val="300"/>
        </w:trPr>
        <w:tc>
          <w:tcPr>
            <w:tcW w:w="300" w:type="dxa"/>
            <w:shd w:val="clear" w:color="auto" w:fill="auto"/>
            <w:noWrap/>
          </w:tcPr>
          <w:p w14:paraId="3FA08079"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300" w:type="dxa"/>
            <w:shd w:val="clear" w:color="auto" w:fill="auto"/>
            <w:noWrap/>
          </w:tcPr>
          <w:p w14:paraId="0B6D7F06"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300" w:type="dxa"/>
            <w:shd w:val="clear" w:color="auto" w:fill="auto"/>
            <w:noWrap/>
          </w:tcPr>
          <w:p w14:paraId="02AEAD39"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300" w:type="dxa"/>
            <w:shd w:val="clear" w:color="auto" w:fill="auto"/>
            <w:noWrap/>
          </w:tcPr>
          <w:p w14:paraId="02382559"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300" w:type="dxa"/>
            <w:shd w:val="clear" w:color="auto" w:fill="auto"/>
            <w:noWrap/>
          </w:tcPr>
          <w:p w14:paraId="3EFD7F4E"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300" w:type="dxa"/>
            <w:shd w:val="clear" w:color="auto" w:fill="auto"/>
            <w:noWrap/>
          </w:tcPr>
          <w:p w14:paraId="1E09B81D"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300" w:type="dxa"/>
            <w:shd w:val="clear" w:color="auto" w:fill="auto"/>
            <w:noWrap/>
          </w:tcPr>
          <w:p w14:paraId="75E8E821"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300" w:type="dxa"/>
            <w:shd w:val="clear" w:color="auto" w:fill="auto"/>
            <w:noWrap/>
          </w:tcPr>
          <w:p w14:paraId="031E31A7"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300" w:type="dxa"/>
            <w:shd w:val="clear" w:color="auto" w:fill="auto"/>
            <w:noWrap/>
          </w:tcPr>
          <w:p w14:paraId="38638A4B"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300" w:type="dxa"/>
            <w:shd w:val="clear" w:color="auto" w:fill="auto"/>
            <w:noWrap/>
          </w:tcPr>
          <w:p w14:paraId="5DBD22AF"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2080" w:type="dxa"/>
            <w:shd w:val="clear" w:color="auto" w:fill="auto"/>
            <w:noWrap/>
          </w:tcPr>
          <w:p w14:paraId="3BE87056"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1540" w:type="dxa"/>
            <w:shd w:val="clear" w:color="auto" w:fill="auto"/>
            <w:noWrap/>
          </w:tcPr>
          <w:p w14:paraId="5F2A6822"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2500" w:type="dxa"/>
            <w:shd w:val="clear" w:color="auto" w:fill="auto"/>
            <w:noWrap/>
          </w:tcPr>
          <w:p w14:paraId="78E9D8D5"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1960" w:type="dxa"/>
            <w:shd w:val="clear" w:color="auto" w:fill="auto"/>
            <w:noWrap/>
          </w:tcPr>
          <w:p w14:paraId="3E306694"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c>
          <w:tcPr>
            <w:tcW w:w="2460" w:type="dxa"/>
            <w:shd w:val="clear" w:color="auto" w:fill="auto"/>
            <w:noWrap/>
          </w:tcPr>
          <w:p w14:paraId="61DC17B3"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tc>
      </w:tr>
      <w:tr w:rsidR="00FF7482" w:rsidRPr="00FF7482" w14:paraId="75372735" w14:textId="77777777" w:rsidTr="00BB30AD">
        <w:trPr>
          <w:trHeight w:val="300"/>
        </w:trPr>
        <w:tc>
          <w:tcPr>
            <w:tcW w:w="300" w:type="dxa"/>
            <w:shd w:val="clear" w:color="auto" w:fill="auto"/>
            <w:noWrap/>
            <w:hideMark/>
          </w:tcPr>
          <w:p w14:paraId="5CED8783"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1F74854F"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542ADD92"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0B831AE2"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3FAB18B5"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21DFB1F8"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1DBB453F"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345C46AC"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53100495"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288CA8A3"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080" w:type="dxa"/>
            <w:shd w:val="clear" w:color="auto" w:fill="auto"/>
            <w:noWrap/>
            <w:hideMark/>
          </w:tcPr>
          <w:p w14:paraId="372E4D42"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540" w:type="dxa"/>
            <w:shd w:val="clear" w:color="auto" w:fill="auto"/>
            <w:noWrap/>
            <w:hideMark/>
          </w:tcPr>
          <w:p w14:paraId="0656A0DE"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500" w:type="dxa"/>
            <w:shd w:val="clear" w:color="auto" w:fill="auto"/>
            <w:noWrap/>
            <w:hideMark/>
          </w:tcPr>
          <w:p w14:paraId="4466077D"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960" w:type="dxa"/>
            <w:shd w:val="clear" w:color="auto" w:fill="auto"/>
            <w:noWrap/>
            <w:hideMark/>
          </w:tcPr>
          <w:p w14:paraId="193A3203"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460" w:type="dxa"/>
            <w:shd w:val="clear" w:color="auto" w:fill="auto"/>
            <w:noWrap/>
            <w:hideMark/>
          </w:tcPr>
          <w:p w14:paraId="689D4A45"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r>
      <w:tr w:rsidR="00FF7482" w:rsidRPr="00FF7482" w14:paraId="3B33CB34" w14:textId="77777777" w:rsidTr="00BB30AD">
        <w:trPr>
          <w:trHeight w:val="300"/>
        </w:trPr>
        <w:tc>
          <w:tcPr>
            <w:tcW w:w="300" w:type="dxa"/>
            <w:shd w:val="clear" w:color="auto" w:fill="auto"/>
            <w:noWrap/>
            <w:hideMark/>
          </w:tcPr>
          <w:p w14:paraId="5FE81CE7"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66A9C579"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1A09A0F4"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7E707CFD"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3C77F9A2"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61B0A247"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504E633F"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6A423F7A"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0A8A1220"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6DE61131"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080" w:type="dxa"/>
            <w:shd w:val="clear" w:color="auto" w:fill="auto"/>
            <w:noWrap/>
            <w:hideMark/>
          </w:tcPr>
          <w:p w14:paraId="2E2E6E27"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540" w:type="dxa"/>
            <w:shd w:val="clear" w:color="auto" w:fill="auto"/>
            <w:noWrap/>
            <w:hideMark/>
          </w:tcPr>
          <w:p w14:paraId="464490A1"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500" w:type="dxa"/>
            <w:shd w:val="clear" w:color="auto" w:fill="auto"/>
            <w:noWrap/>
            <w:hideMark/>
          </w:tcPr>
          <w:p w14:paraId="4F6D4EBF"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960" w:type="dxa"/>
            <w:shd w:val="clear" w:color="auto" w:fill="auto"/>
            <w:noWrap/>
            <w:hideMark/>
          </w:tcPr>
          <w:p w14:paraId="2F72E28F"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460" w:type="dxa"/>
            <w:shd w:val="clear" w:color="auto" w:fill="auto"/>
            <w:noWrap/>
            <w:hideMark/>
          </w:tcPr>
          <w:p w14:paraId="656A5460"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r>
      <w:tr w:rsidR="00FF7482" w:rsidRPr="00FF7482" w14:paraId="76804B07" w14:textId="77777777" w:rsidTr="00BB30AD">
        <w:trPr>
          <w:trHeight w:val="300"/>
        </w:trPr>
        <w:tc>
          <w:tcPr>
            <w:tcW w:w="300" w:type="dxa"/>
            <w:shd w:val="clear" w:color="auto" w:fill="auto"/>
            <w:noWrap/>
            <w:hideMark/>
          </w:tcPr>
          <w:p w14:paraId="4D076C0C"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30C8E040"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254FD390"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02740CC3"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391A5953"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42E19FBE"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64BA1DA7"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53108382"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3B91E506"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300" w:type="dxa"/>
            <w:shd w:val="clear" w:color="auto" w:fill="auto"/>
            <w:noWrap/>
            <w:hideMark/>
          </w:tcPr>
          <w:p w14:paraId="670BE601"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080" w:type="dxa"/>
            <w:shd w:val="clear" w:color="auto" w:fill="auto"/>
            <w:noWrap/>
            <w:hideMark/>
          </w:tcPr>
          <w:p w14:paraId="4E839180"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540" w:type="dxa"/>
            <w:shd w:val="clear" w:color="auto" w:fill="auto"/>
            <w:noWrap/>
            <w:hideMark/>
          </w:tcPr>
          <w:p w14:paraId="2871ACE0"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500" w:type="dxa"/>
            <w:shd w:val="clear" w:color="auto" w:fill="auto"/>
            <w:noWrap/>
            <w:hideMark/>
          </w:tcPr>
          <w:p w14:paraId="2C01CAE5"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1960" w:type="dxa"/>
            <w:shd w:val="clear" w:color="auto" w:fill="auto"/>
            <w:noWrap/>
            <w:hideMark/>
          </w:tcPr>
          <w:p w14:paraId="5BD16B89"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c>
          <w:tcPr>
            <w:tcW w:w="2460" w:type="dxa"/>
            <w:shd w:val="clear" w:color="auto" w:fill="auto"/>
            <w:noWrap/>
            <w:hideMark/>
          </w:tcPr>
          <w:p w14:paraId="0C175764"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r w:rsidRPr="00FF7482">
              <w:rPr>
                <w:rFonts w:ascii="Times New Roman" w:eastAsia="Times New Roman" w:hAnsi="Times New Roman" w:cs="Times New Roman"/>
                <w:bCs/>
                <w:sz w:val="16"/>
                <w:szCs w:val="16"/>
                <w:lang w:eastAsia="ar-SA"/>
              </w:rPr>
              <w:t> </w:t>
            </w:r>
          </w:p>
        </w:tc>
      </w:tr>
    </w:tbl>
    <w:p w14:paraId="32CB321F" w14:textId="7777777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p w14:paraId="384E9C5D" w14:textId="5A856807" w:rsidR="00FF7482" w:rsidRPr="00FF7482" w:rsidRDefault="00FF7482" w:rsidP="00FF7482">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28"/>
          <w:lang w:eastAsia="ar-SA"/>
        </w:rPr>
      </w:pPr>
      <w:r w:rsidRPr="00FF7482">
        <w:rPr>
          <w:rFonts w:ascii="Times New Roman" w:eastAsia="Times New Roman" w:hAnsi="Times New Roman" w:cs="Times New Roman"/>
          <w:bCs/>
          <w:sz w:val="16"/>
          <w:szCs w:val="24"/>
          <w:u w:val="single"/>
          <w:lang w:eastAsia="ar-SA"/>
        </w:rPr>
        <w:t>_______________________________________________________</w:t>
      </w:r>
      <w:r w:rsidRPr="00FF748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16"/>
          <w:szCs w:val="24"/>
          <w:u w:val="single"/>
          <w:lang w:eastAsia="ar-SA"/>
        </w:rPr>
        <w:t xml:space="preserve"> </w:t>
      </w:r>
      <w:r w:rsidRPr="00FF7482">
        <w:rPr>
          <w:rFonts w:ascii="Times New Roman" w:eastAsia="Times New Roman" w:hAnsi="Times New Roman" w:cs="Times New Roman"/>
          <w:bCs/>
          <w:sz w:val="16"/>
          <w:szCs w:val="24"/>
          <w:u w:val="single"/>
          <w:lang w:eastAsia="ar-SA"/>
        </w:rPr>
        <w:t xml:space="preserve">                     </w:t>
      </w:r>
    </w:p>
    <w:p w14:paraId="3AD1721A" w14:textId="77777777" w:rsidR="00FF7482" w:rsidRPr="00FF7482" w:rsidRDefault="00FF7482" w:rsidP="00FF7482">
      <w:pPr>
        <w:widowControl w:val="0"/>
        <w:overflowPunct w:val="0"/>
        <w:autoSpaceDE w:val="0"/>
        <w:spacing w:after="0" w:line="240" w:lineRule="auto"/>
        <w:ind w:firstLine="567"/>
        <w:jc w:val="both"/>
        <w:rPr>
          <w:rFonts w:ascii="Times New Roman" w:eastAsia="Times New Roman" w:hAnsi="Times New Roman" w:cs="Times New Roman"/>
          <w:bCs/>
          <w:sz w:val="18"/>
          <w:szCs w:val="24"/>
          <w:lang w:eastAsia="ar-SA"/>
        </w:rPr>
      </w:pPr>
      <w:r w:rsidRPr="00FF7482">
        <w:rPr>
          <w:rFonts w:ascii="Times New Roman" w:eastAsia="Times New Roman" w:hAnsi="Times New Roman" w:cs="Times New Roman"/>
          <w:bCs/>
          <w:snapToGrid w:val="0"/>
          <w:sz w:val="18"/>
          <w:szCs w:val="24"/>
          <w:lang w:eastAsia="ar-SA"/>
        </w:rPr>
        <w:t xml:space="preserve">    (Подпись уполномоченного </w:t>
      </w:r>
      <w:proofErr w:type="gramStart"/>
      <w:r w:rsidRPr="00FF7482">
        <w:rPr>
          <w:rFonts w:ascii="Times New Roman" w:eastAsia="Times New Roman" w:hAnsi="Times New Roman" w:cs="Times New Roman"/>
          <w:bCs/>
          <w:snapToGrid w:val="0"/>
          <w:sz w:val="18"/>
          <w:szCs w:val="24"/>
          <w:lang w:eastAsia="ar-SA"/>
        </w:rPr>
        <w:t xml:space="preserve">представителя)   </w:t>
      </w:r>
      <w:proofErr w:type="gramEnd"/>
      <w:r w:rsidRPr="00FF7482">
        <w:rPr>
          <w:rFonts w:ascii="Times New Roman" w:eastAsia="Times New Roman" w:hAnsi="Times New Roman" w:cs="Times New Roman"/>
          <w:bCs/>
          <w:snapToGrid w:val="0"/>
          <w:sz w:val="18"/>
          <w:szCs w:val="24"/>
          <w:lang w:eastAsia="ar-SA"/>
        </w:rPr>
        <w:t xml:space="preserve">              (Ф.И.О. и должность подписавшего)</w:t>
      </w:r>
    </w:p>
    <w:p w14:paraId="101332E1" w14:textId="77777777" w:rsidR="00FF7482" w:rsidRPr="00FF7482" w:rsidRDefault="00FF7482" w:rsidP="00FF7482">
      <w:pPr>
        <w:widowControl w:val="0"/>
        <w:overflowPunct w:val="0"/>
        <w:autoSpaceDE w:val="0"/>
        <w:spacing w:after="0" w:line="240" w:lineRule="auto"/>
        <w:ind w:firstLine="567"/>
        <w:jc w:val="both"/>
        <w:rPr>
          <w:rFonts w:ascii="Times New Roman" w:eastAsia="Times New Roman" w:hAnsi="Times New Roman" w:cs="Times New Roman"/>
          <w:sz w:val="12"/>
          <w:szCs w:val="12"/>
          <w:lang w:eastAsia="ar-SA"/>
        </w:rPr>
      </w:pPr>
    </w:p>
    <w:p w14:paraId="4B9396A3" w14:textId="77777777" w:rsidR="00FF7482" w:rsidRPr="00FF7482" w:rsidRDefault="00FF7482" w:rsidP="00FF7482">
      <w:pPr>
        <w:widowControl w:val="0"/>
        <w:overflowPunct w:val="0"/>
        <w:autoSpaceDE w:val="0"/>
        <w:spacing w:after="0" w:line="240" w:lineRule="auto"/>
        <w:ind w:firstLine="567"/>
        <w:jc w:val="both"/>
        <w:rPr>
          <w:rFonts w:ascii="Times New Roman" w:eastAsia="Times New Roman" w:hAnsi="Times New Roman" w:cs="Times New Roman"/>
          <w:b/>
          <w:sz w:val="18"/>
          <w:szCs w:val="20"/>
          <w:lang w:eastAsia="ar-SA"/>
        </w:rPr>
      </w:pPr>
      <w:r w:rsidRPr="00FF7482">
        <w:rPr>
          <w:rFonts w:ascii="Times New Roman" w:eastAsia="Times New Roman" w:hAnsi="Times New Roman" w:cs="Times New Roman"/>
          <w:b/>
          <w:sz w:val="18"/>
          <w:szCs w:val="20"/>
          <w:lang w:eastAsia="ar-SA"/>
        </w:rPr>
        <w:t>М.П.</w:t>
      </w:r>
    </w:p>
    <w:p w14:paraId="7806CE31" w14:textId="77777777" w:rsidR="00FF7482" w:rsidRPr="00FF7482" w:rsidRDefault="00FF7482" w:rsidP="00FF7482">
      <w:pPr>
        <w:widowControl w:val="0"/>
        <w:overflowPunct w:val="0"/>
        <w:autoSpaceDE w:val="0"/>
        <w:spacing w:after="0" w:line="240" w:lineRule="auto"/>
        <w:ind w:firstLine="567"/>
        <w:jc w:val="both"/>
        <w:rPr>
          <w:rFonts w:ascii="Times New Roman" w:eastAsia="Times New Roman" w:hAnsi="Times New Roman" w:cs="Times New Roman"/>
          <w:sz w:val="12"/>
          <w:szCs w:val="12"/>
          <w:lang w:eastAsia="ar-SA"/>
        </w:rPr>
      </w:pPr>
    </w:p>
    <w:p w14:paraId="38212BFB" w14:textId="77777777" w:rsidR="00FF7482" w:rsidRPr="00FF7482" w:rsidRDefault="00FF7482" w:rsidP="00FF7482">
      <w:pPr>
        <w:widowControl w:val="0"/>
        <w:overflowPunct w:val="0"/>
        <w:autoSpaceDE w:val="0"/>
        <w:spacing w:after="0" w:line="240" w:lineRule="auto"/>
        <w:jc w:val="both"/>
        <w:rPr>
          <w:rFonts w:ascii="Times New Roman" w:eastAsia="Times New Roman" w:hAnsi="Times New Roman" w:cs="Times New Roman"/>
          <w:bCs/>
          <w:sz w:val="18"/>
          <w:szCs w:val="20"/>
          <w:lang w:eastAsia="ar-SA"/>
        </w:rPr>
      </w:pPr>
      <w:r w:rsidRPr="00FF7482">
        <w:rPr>
          <w:rFonts w:ascii="Times New Roman" w:eastAsia="Times New Roman" w:hAnsi="Times New Roman" w:cs="Times New Roman"/>
          <w:i/>
          <w:sz w:val="18"/>
          <w:szCs w:val="20"/>
          <w:lang w:eastAsia="ar-SA"/>
        </w:rPr>
        <w:t>*</w:t>
      </w:r>
      <w:proofErr w:type="gramStart"/>
      <w:r w:rsidRPr="00FF7482">
        <w:rPr>
          <w:rFonts w:ascii="Times New Roman" w:eastAsia="Times New Roman" w:hAnsi="Times New Roman" w:cs="Times New Roman"/>
          <w:i/>
          <w:sz w:val="18"/>
          <w:szCs w:val="20"/>
          <w:lang w:eastAsia="ar-SA"/>
        </w:rPr>
        <w:t>В</w:t>
      </w:r>
      <w:proofErr w:type="gramEnd"/>
      <w:r w:rsidRPr="00FF7482">
        <w:rPr>
          <w:rFonts w:ascii="Times New Roman" w:eastAsia="Times New Roman" w:hAnsi="Times New Roman" w:cs="Times New Roman"/>
          <w:i/>
          <w:sz w:val="18"/>
          <w:szCs w:val="20"/>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FF7482">
        <w:rPr>
          <w:rFonts w:ascii="Times New Roman" w:eastAsia="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FF7482">
        <w:rPr>
          <w:rFonts w:ascii="Times New Roman" w:eastAsia="Times New Roman" w:hAnsi="Times New Roman" w:cs="Times New Roman"/>
          <w:bCs/>
          <w:sz w:val="18"/>
          <w:szCs w:val="20"/>
          <w:lang w:eastAsia="ar-SA"/>
        </w:rPr>
        <w:t xml:space="preserve"> </w:t>
      </w:r>
    </w:p>
    <w:p w14:paraId="6BA11186" w14:textId="77777777" w:rsidR="00FF7482" w:rsidRPr="00FF7482" w:rsidRDefault="00FF7482" w:rsidP="00FF7482">
      <w:pPr>
        <w:widowControl w:val="0"/>
        <w:overflowPunct w:val="0"/>
        <w:autoSpaceDE w:val="0"/>
        <w:spacing w:after="0" w:line="240" w:lineRule="auto"/>
        <w:jc w:val="both"/>
        <w:rPr>
          <w:rFonts w:ascii="Times New Roman" w:eastAsia="Times New Roman" w:hAnsi="Times New Roman" w:cs="Times New Roman"/>
          <w:bCs/>
          <w:i/>
          <w:sz w:val="18"/>
          <w:szCs w:val="20"/>
          <w:lang w:eastAsia="ar-SA"/>
        </w:rPr>
      </w:pPr>
      <w:r w:rsidRPr="00FF7482">
        <w:rPr>
          <w:rFonts w:ascii="Times New Roman" w:eastAsia="Times New Roman" w:hAnsi="Times New Roman" w:cs="Times New Roman"/>
          <w:bCs/>
          <w:i/>
          <w:sz w:val="18"/>
          <w:szCs w:val="20"/>
          <w:lang w:eastAsia="ar-SA"/>
        </w:rPr>
        <w:t>- Изменение формы справки недопустимо;</w:t>
      </w:r>
    </w:p>
    <w:p w14:paraId="1D2A3D9D" w14:textId="77777777" w:rsidR="00FF7482" w:rsidRPr="00FF7482" w:rsidRDefault="00FF7482" w:rsidP="00FF7482">
      <w:pPr>
        <w:widowControl w:val="0"/>
        <w:overflowPunct w:val="0"/>
        <w:autoSpaceDE w:val="0"/>
        <w:spacing w:after="0" w:line="240" w:lineRule="auto"/>
        <w:jc w:val="both"/>
        <w:rPr>
          <w:rFonts w:ascii="Times New Roman" w:eastAsia="Times New Roman" w:hAnsi="Times New Roman" w:cs="Times New Roman"/>
          <w:bCs/>
          <w:i/>
          <w:sz w:val="18"/>
          <w:szCs w:val="20"/>
          <w:lang w:eastAsia="ar-SA"/>
        </w:rPr>
      </w:pPr>
      <w:r w:rsidRPr="00FF7482">
        <w:rPr>
          <w:rFonts w:ascii="Times New Roman" w:eastAsia="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788A744B" w14:textId="77777777" w:rsidR="00FF7482" w:rsidRPr="00FF7482" w:rsidRDefault="00FF7482" w:rsidP="00FF7482">
      <w:pPr>
        <w:widowControl w:val="0"/>
        <w:overflowPunct w:val="0"/>
        <w:autoSpaceDE w:val="0"/>
        <w:spacing w:after="0" w:line="240" w:lineRule="auto"/>
        <w:jc w:val="both"/>
        <w:rPr>
          <w:rFonts w:ascii="Times New Roman" w:eastAsia="Times New Roman" w:hAnsi="Times New Roman" w:cs="Times New Roman"/>
          <w:bCs/>
          <w:i/>
          <w:sz w:val="18"/>
          <w:szCs w:val="20"/>
          <w:lang w:eastAsia="ar-SA"/>
        </w:rPr>
      </w:pPr>
      <w:r w:rsidRPr="00FF7482">
        <w:rPr>
          <w:rFonts w:ascii="Times New Roman" w:eastAsia="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729C4D4A" w14:textId="77777777" w:rsidR="00FF7482" w:rsidRPr="00FF7482" w:rsidRDefault="00FF7482" w:rsidP="00FF7482">
      <w:pPr>
        <w:widowControl w:val="0"/>
        <w:overflowPunct w:val="0"/>
        <w:autoSpaceDE w:val="0"/>
        <w:spacing w:after="0" w:line="240" w:lineRule="auto"/>
        <w:jc w:val="both"/>
        <w:rPr>
          <w:rFonts w:ascii="Times New Roman" w:eastAsia="Times New Roman" w:hAnsi="Times New Roman" w:cs="Times New Roman"/>
          <w:bCs/>
          <w:i/>
          <w:sz w:val="18"/>
          <w:szCs w:val="20"/>
          <w:lang w:eastAsia="ar-SA"/>
        </w:rPr>
      </w:pPr>
      <w:r w:rsidRPr="00FF7482">
        <w:rPr>
          <w:rFonts w:ascii="Times New Roman" w:eastAsia="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714E0D63" w14:textId="77777777" w:rsidR="00FF7482" w:rsidRPr="00FF7482" w:rsidRDefault="00FF7482" w:rsidP="00FF7482">
      <w:pPr>
        <w:widowControl w:val="0"/>
        <w:overflowPunct w:val="0"/>
        <w:autoSpaceDE w:val="0"/>
        <w:autoSpaceDN w:val="0"/>
        <w:adjustRightInd w:val="0"/>
        <w:spacing w:after="0" w:line="240" w:lineRule="auto"/>
        <w:jc w:val="both"/>
        <w:rPr>
          <w:rFonts w:ascii="Times New Roman" w:eastAsia="Times New Roman" w:hAnsi="Times New Roman" w:cs="Times New Roman"/>
          <w:i/>
          <w:sz w:val="18"/>
          <w:szCs w:val="20"/>
          <w:lang w:eastAsia="ru-RU"/>
        </w:rPr>
      </w:pPr>
      <w:r w:rsidRPr="00FF7482">
        <w:rPr>
          <w:rFonts w:ascii="Times New Roman" w:eastAsia="Times New Roman" w:hAnsi="Times New Roman" w:cs="Times New Roman"/>
          <w:bCs/>
          <w:i/>
          <w:sz w:val="18"/>
          <w:szCs w:val="20"/>
          <w:lang w:eastAsia="ru-RU"/>
        </w:rPr>
        <w:t>- При заполнении паспортных данных указывается только серия и номер паспорта в формате ХХХХ ХХХХХХ</w:t>
      </w:r>
    </w:p>
    <w:p w14:paraId="07C4E92D" w14:textId="77777777" w:rsidR="00EF0D0E" w:rsidRDefault="00EF0D0E" w:rsidP="00B2775E">
      <w:pPr>
        <w:pageBreakBefore/>
        <w:widowControl w:val="0"/>
        <w:spacing w:after="0" w:line="240" w:lineRule="auto"/>
        <w:ind w:left="10620" w:firstLine="11"/>
        <w:rPr>
          <w:rFonts w:ascii="Times New Roman" w:hAnsi="Times New Roman" w:cs="Times New Roman"/>
          <w:sz w:val="24"/>
          <w:szCs w:val="24"/>
        </w:rPr>
        <w:sectPr w:rsidR="00EF0D0E">
          <w:pgSz w:w="16838" w:h="11906" w:orient="landscape"/>
          <w:pgMar w:top="993" w:right="1134" w:bottom="568" w:left="1134" w:header="708" w:footer="708" w:gutter="0"/>
          <w:cols w:space="720"/>
        </w:sectPr>
      </w:pPr>
    </w:p>
    <w:p w14:paraId="08B9F116" w14:textId="4270615F" w:rsidR="00EF0D0E" w:rsidRPr="00EF0D0E" w:rsidRDefault="00B2775E" w:rsidP="00EF0D0E">
      <w:pPr>
        <w:widowControl w:val="0"/>
        <w:tabs>
          <w:tab w:val="center" w:pos="7569"/>
          <w:tab w:val="left" w:pos="11736"/>
          <w:tab w:val="left" w:pos="12516"/>
        </w:tabs>
        <w:spacing w:after="0" w:line="240" w:lineRule="auto"/>
        <w:jc w:val="right"/>
        <w:rPr>
          <w:rFonts w:ascii="Times New Roman" w:hAnsi="Times New Roman" w:cs="Times New Roman"/>
          <w:caps/>
        </w:rPr>
      </w:pPr>
      <w:r>
        <w:rPr>
          <w:rFonts w:ascii="Times New Roman" w:hAnsi="Times New Roman" w:cs="Times New Roman"/>
          <w:caps/>
        </w:rPr>
        <w:lastRenderedPageBreak/>
        <w:tab/>
      </w:r>
      <w:r w:rsidR="00EF0D0E">
        <w:rPr>
          <w:rFonts w:ascii="Times New Roman" w:hAnsi="Times New Roman" w:cs="Times New Roman"/>
        </w:rPr>
        <w:t>П</w:t>
      </w:r>
      <w:r w:rsidR="00EF0D0E" w:rsidRPr="00EF0D0E">
        <w:rPr>
          <w:rFonts w:ascii="Times New Roman" w:hAnsi="Times New Roman" w:cs="Times New Roman"/>
        </w:rPr>
        <w:t xml:space="preserve">риложение </w:t>
      </w:r>
      <w:r w:rsidR="009A652A">
        <w:rPr>
          <w:rFonts w:ascii="Times New Roman" w:hAnsi="Times New Roman" w:cs="Times New Roman"/>
        </w:rPr>
        <w:t>6</w:t>
      </w:r>
      <w:r w:rsidR="00EF0D0E" w:rsidRPr="00EF0D0E">
        <w:rPr>
          <w:rFonts w:ascii="Times New Roman" w:hAnsi="Times New Roman" w:cs="Times New Roman"/>
        </w:rPr>
        <w:t xml:space="preserve"> </w:t>
      </w:r>
    </w:p>
    <w:p w14:paraId="606291A3" w14:textId="6E841901" w:rsidR="00EF0D0E" w:rsidRPr="00EF0D0E" w:rsidRDefault="00EF0D0E" w:rsidP="00EF0D0E">
      <w:pPr>
        <w:widowControl w:val="0"/>
        <w:tabs>
          <w:tab w:val="center" w:pos="7569"/>
          <w:tab w:val="left" w:pos="11736"/>
          <w:tab w:val="left" w:pos="12516"/>
        </w:tabs>
        <w:spacing w:after="0" w:line="240" w:lineRule="auto"/>
        <w:jc w:val="right"/>
        <w:rPr>
          <w:rFonts w:ascii="Times New Roman" w:hAnsi="Times New Roman" w:cs="Times New Roman"/>
          <w:caps/>
        </w:rPr>
      </w:pPr>
      <w:r w:rsidRPr="00EF0D0E">
        <w:rPr>
          <w:rFonts w:ascii="Times New Roman" w:hAnsi="Times New Roman" w:cs="Times New Roman"/>
        </w:rPr>
        <w:t>к договору поставки</w:t>
      </w:r>
    </w:p>
    <w:p w14:paraId="4CE516B7" w14:textId="1DFC5EA0" w:rsidR="00B2775E" w:rsidRDefault="00EF0D0E" w:rsidP="00EF0D0E">
      <w:pPr>
        <w:widowControl w:val="0"/>
        <w:tabs>
          <w:tab w:val="center" w:pos="7569"/>
          <w:tab w:val="left" w:pos="11736"/>
          <w:tab w:val="left" w:pos="12516"/>
        </w:tabs>
        <w:spacing w:after="0" w:line="240" w:lineRule="auto"/>
        <w:jc w:val="right"/>
        <w:rPr>
          <w:rFonts w:ascii="Times New Roman" w:hAnsi="Times New Roman" w:cs="Times New Roman"/>
          <w:caps/>
        </w:rPr>
      </w:pPr>
      <w:r w:rsidRPr="00EF0D0E">
        <w:rPr>
          <w:rFonts w:ascii="Times New Roman" w:hAnsi="Times New Roman" w:cs="Times New Roman"/>
        </w:rPr>
        <w:t>от «___» ________ 20__ г. № ____</w:t>
      </w:r>
    </w:p>
    <w:p w14:paraId="71E9874C" w14:textId="77777777" w:rsidR="00EF0D0E" w:rsidRDefault="00EF0D0E" w:rsidP="00EF0D0E">
      <w:pPr>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p>
    <w:p w14:paraId="1D6A27E6" w14:textId="58633B5F" w:rsidR="00EF0D0E" w:rsidRPr="00EF0D0E" w:rsidRDefault="00EF0D0E" w:rsidP="00EF0D0E">
      <w:pPr>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EF0D0E">
        <w:rPr>
          <w:rFonts w:ascii="Times New Roman" w:eastAsia="Times New Roman" w:hAnsi="Times New Roman" w:cs="Times New Roman"/>
          <w:b/>
          <w:sz w:val="24"/>
          <w:szCs w:val="24"/>
          <w:lang w:eastAsia="ru-RU"/>
        </w:rPr>
        <w:t xml:space="preserve">Согласие на обработку персональных данных </w:t>
      </w:r>
    </w:p>
    <w:p w14:paraId="0C895F40" w14:textId="77777777" w:rsidR="00EF0D0E" w:rsidRPr="00EF0D0E" w:rsidRDefault="00EF0D0E" w:rsidP="00EF0D0E">
      <w:pPr>
        <w:tabs>
          <w:tab w:val="left" w:pos="0"/>
        </w:tabs>
        <w:spacing w:after="0" w:line="240" w:lineRule="auto"/>
        <w:jc w:val="center"/>
        <w:rPr>
          <w:rFonts w:ascii="Times New Roman" w:eastAsia="Times New Roman" w:hAnsi="Times New Roman" w:cs="Times New Roman"/>
          <w:b/>
          <w:snapToGrid w:val="0"/>
          <w:sz w:val="24"/>
          <w:szCs w:val="24"/>
          <w:lang w:eastAsia="ru-RU"/>
        </w:rPr>
      </w:pPr>
      <w:r w:rsidRPr="00EF0D0E">
        <w:rPr>
          <w:rFonts w:ascii="Times New Roman" w:eastAsia="Times New Roman" w:hAnsi="Times New Roman" w:cs="Times New Roman"/>
          <w:b/>
          <w:snapToGrid w:val="0"/>
          <w:sz w:val="24"/>
          <w:szCs w:val="24"/>
          <w:lang w:eastAsia="ru-RU"/>
        </w:rPr>
        <w:t xml:space="preserve">от «_____» ____________ 2022 г. </w:t>
      </w:r>
    </w:p>
    <w:p w14:paraId="2E2B9DD9" w14:textId="77777777" w:rsidR="00EF0D0E" w:rsidRDefault="00EF0D0E" w:rsidP="00EF0D0E">
      <w:pPr>
        <w:spacing w:after="0" w:line="240" w:lineRule="auto"/>
        <w:ind w:left="567" w:right="567"/>
        <w:rPr>
          <w:rFonts w:ascii="Times New Roman" w:eastAsia="Calibri" w:hAnsi="Times New Roman" w:cs="Times New Roman"/>
          <w:b/>
          <w:sz w:val="24"/>
          <w:szCs w:val="24"/>
          <w:lang w:eastAsia="ru-RU"/>
        </w:rPr>
      </w:pPr>
      <w:r w:rsidRPr="00EF0D0E">
        <w:rPr>
          <w:rFonts w:ascii="Times New Roman" w:eastAsia="Calibri" w:hAnsi="Times New Roman" w:cs="Times New Roman"/>
          <w:sz w:val="24"/>
          <w:szCs w:val="24"/>
          <w:lang w:eastAsia="ru-RU"/>
        </w:rPr>
        <w:t xml:space="preserve">Настоящим </w:t>
      </w:r>
      <w:r>
        <w:rPr>
          <w:rFonts w:ascii="Times New Roman" w:eastAsia="Calibri" w:hAnsi="Times New Roman" w:cs="Times New Roman"/>
          <w:b/>
          <w:sz w:val="24"/>
          <w:szCs w:val="24"/>
          <w:lang w:eastAsia="ru-RU"/>
        </w:rPr>
        <w:t>__________</w:t>
      </w:r>
      <w:r w:rsidRPr="00EF0D0E">
        <w:rPr>
          <w:rFonts w:ascii="Times New Roman" w:eastAsia="Calibri" w:hAnsi="Times New Roman" w:cs="Times New Roman"/>
          <w:b/>
          <w:sz w:val="24"/>
          <w:szCs w:val="24"/>
          <w:lang w:eastAsia="ru-RU"/>
        </w:rPr>
        <w:t xml:space="preserve"> Юридический адрес/почтовый адрес: </w:t>
      </w:r>
      <w:r>
        <w:rPr>
          <w:rFonts w:ascii="Times New Roman" w:eastAsia="Calibri" w:hAnsi="Times New Roman" w:cs="Times New Roman"/>
          <w:b/>
          <w:sz w:val="24"/>
          <w:szCs w:val="24"/>
          <w:lang w:eastAsia="ru-RU"/>
        </w:rPr>
        <w:t>___________</w:t>
      </w:r>
    </w:p>
    <w:p w14:paraId="0D17D2AD" w14:textId="5106F764" w:rsidR="00EF0D0E" w:rsidRPr="00EF0D0E" w:rsidRDefault="00EF0D0E" w:rsidP="00EF0D0E">
      <w:pPr>
        <w:spacing w:after="0" w:line="240" w:lineRule="auto"/>
        <w:ind w:left="567" w:right="567"/>
        <w:rPr>
          <w:rFonts w:ascii="Times New Roman" w:eastAsia="Calibri" w:hAnsi="Times New Roman" w:cs="Times New Roman"/>
          <w:bCs/>
          <w:sz w:val="24"/>
          <w:szCs w:val="24"/>
          <w:lang w:eastAsia="ru-RU"/>
        </w:rPr>
      </w:pPr>
      <w:r w:rsidRPr="00EF0D0E">
        <w:rPr>
          <w:rFonts w:ascii="Times New Roman" w:eastAsia="Calibri" w:hAnsi="Times New Roman" w:cs="Times New Roman"/>
          <w:b/>
          <w:sz w:val="24"/>
          <w:szCs w:val="24"/>
          <w:lang w:eastAsia="ru-RU"/>
        </w:rPr>
        <w:t xml:space="preserve"> ИНН </w:t>
      </w:r>
      <w:r>
        <w:rPr>
          <w:rFonts w:ascii="Times New Roman" w:eastAsia="Calibri" w:hAnsi="Times New Roman" w:cs="Times New Roman"/>
          <w:b/>
          <w:sz w:val="24"/>
          <w:szCs w:val="24"/>
          <w:lang w:eastAsia="ru-RU"/>
        </w:rPr>
        <w:t>____</w:t>
      </w:r>
      <w:r w:rsidRPr="00EF0D0E">
        <w:rPr>
          <w:rFonts w:ascii="Times New Roman" w:eastAsia="Calibri" w:hAnsi="Times New Roman" w:cs="Times New Roman"/>
          <w:b/>
          <w:sz w:val="24"/>
          <w:szCs w:val="24"/>
          <w:lang w:eastAsia="ru-RU"/>
        </w:rPr>
        <w:t xml:space="preserve"> КПП </w:t>
      </w:r>
      <w:r>
        <w:rPr>
          <w:rFonts w:ascii="Times New Roman" w:eastAsia="Calibri" w:hAnsi="Times New Roman" w:cs="Times New Roman"/>
          <w:b/>
          <w:sz w:val="24"/>
          <w:szCs w:val="24"/>
          <w:lang w:eastAsia="ru-RU"/>
        </w:rPr>
        <w:t>____</w:t>
      </w:r>
      <w:r w:rsidRPr="00EF0D0E">
        <w:rPr>
          <w:rFonts w:ascii="Times New Roman" w:eastAsia="Calibri" w:hAnsi="Times New Roman" w:cs="Times New Roman"/>
          <w:b/>
          <w:sz w:val="24"/>
          <w:szCs w:val="24"/>
          <w:lang w:eastAsia="ru-RU"/>
        </w:rPr>
        <w:t xml:space="preserve">, </w:t>
      </w:r>
      <w:r w:rsidRPr="00EF0D0E">
        <w:rPr>
          <w:rFonts w:ascii="Times New Roman" w:eastAsia="Calibri" w:hAnsi="Times New Roman" w:cs="Times New Roman"/>
          <w:sz w:val="24"/>
          <w:szCs w:val="24"/>
          <w:lang w:eastAsia="ru-RU"/>
        </w:rPr>
        <w:t xml:space="preserve">в лице </w:t>
      </w:r>
      <w:r>
        <w:rPr>
          <w:rFonts w:ascii="Times New Roman" w:eastAsia="Calibri" w:hAnsi="Times New Roman" w:cs="Times New Roman"/>
          <w:sz w:val="24"/>
          <w:szCs w:val="24"/>
          <w:lang w:eastAsia="ru-RU"/>
        </w:rPr>
        <w:t>_____________</w:t>
      </w:r>
      <w:r w:rsidRPr="00EF0D0E">
        <w:rPr>
          <w:rFonts w:ascii="Times New Roman" w:eastAsia="Calibri" w:hAnsi="Times New Roman" w:cs="Times New Roman"/>
          <w:sz w:val="24"/>
          <w:szCs w:val="24"/>
          <w:lang w:eastAsia="ru-RU"/>
        </w:rPr>
        <w:t xml:space="preserve"> действующей на основании </w:t>
      </w:r>
      <w:r>
        <w:rPr>
          <w:rFonts w:ascii="Times New Roman" w:eastAsia="Calibri" w:hAnsi="Times New Roman" w:cs="Times New Roman"/>
          <w:sz w:val="24"/>
          <w:szCs w:val="24"/>
          <w:lang w:eastAsia="ru-RU"/>
        </w:rPr>
        <w:t>_________</w:t>
      </w:r>
      <w:r w:rsidRPr="00EF0D0E">
        <w:rPr>
          <w:rFonts w:ascii="Times New Roman" w:eastAsia="Calibri" w:hAnsi="Times New Roman" w:cs="Times New Roman"/>
          <w:sz w:val="24"/>
          <w:szCs w:val="24"/>
          <w:lang w:eastAsia="ru-RU"/>
        </w:rPr>
        <w:t xml:space="preserve">, дает свое согласие на </w:t>
      </w:r>
      <w:r w:rsidRPr="00EF0D0E">
        <w:rPr>
          <w:rFonts w:ascii="Times New Roman" w:eastAsia="Calibri" w:hAnsi="Times New Roman" w:cs="Times New Roman"/>
          <w:snapToGrid w:val="0"/>
          <w:sz w:val="24"/>
          <w:szCs w:val="24"/>
          <w:lang w:eastAsia="ru-RU"/>
        </w:rPr>
        <w:t xml:space="preserve">совершение </w:t>
      </w:r>
      <w:r w:rsidRPr="00EF0D0E">
        <w:rPr>
          <w:rFonts w:ascii="Times New Roman" w:eastAsia="Calibri" w:hAnsi="Times New Roman" w:cs="Times New Roman"/>
          <w:b/>
          <w:sz w:val="24"/>
          <w:szCs w:val="24"/>
          <w:lang w:eastAsia="ru-RU"/>
        </w:rPr>
        <w:t>ПАО «Россети»</w:t>
      </w:r>
      <w:r w:rsidRPr="00EF0D0E">
        <w:rPr>
          <w:rFonts w:ascii="Times New Roman" w:eastAsia="Calibri" w:hAnsi="Times New Roman" w:cs="Times New Roman"/>
          <w:sz w:val="24"/>
          <w:szCs w:val="24"/>
          <w:lang w:eastAsia="ru-RU"/>
        </w:rPr>
        <w:t xml:space="preserve"> </w:t>
      </w:r>
      <w:r w:rsidRPr="00EF0D0E">
        <w:rPr>
          <w:rFonts w:ascii="Times New Roman" w:eastAsia="Calibri" w:hAnsi="Times New Roman" w:cs="Times New Roman"/>
          <w:snapToGrid w:val="0"/>
          <w:sz w:val="24"/>
          <w:szCs w:val="24"/>
          <w:lang w:eastAsia="ru-RU"/>
        </w:rPr>
        <w:t>действий, предусмотренных п. 3 ст. 3 ФЗ «О персональных данных» от 27.07.2006 № 152</w:t>
      </w:r>
      <w:r w:rsidRPr="00EF0D0E">
        <w:rPr>
          <w:rFonts w:ascii="Times New Roman" w:eastAsia="Calibri" w:hAnsi="Times New Roman" w:cs="Times New Roman"/>
          <w:snapToGrid w:val="0"/>
          <w:sz w:val="24"/>
          <w:szCs w:val="24"/>
          <w:lang w:eastAsia="ru-RU"/>
        </w:rPr>
        <w:noBreakHyphen/>
        <w:t>ФЗ, в отношении</w:t>
      </w:r>
      <w:r w:rsidRPr="00EF0D0E">
        <w:rPr>
          <w:rFonts w:ascii="Times New Roman" w:eastAsia="Calibri" w:hAnsi="Times New Roman" w:cs="Times New Roman"/>
          <w:sz w:val="24"/>
          <w:szCs w:val="24"/>
          <w:lang w:eastAsia="ru-RU"/>
        </w:rPr>
        <w:t xml:space="preserve"> персональных данных руководителей </w:t>
      </w:r>
      <w:r w:rsidRPr="00EF0D0E">
        <w:rPr>
          <w:rFonts w:ascii="Times New Roman" w:eastAsia="Calibri" w:hAnsi="Times New Roman" w:cs="Times New Roman"/>
          <w:b/>
          <w:i/>
          <w:sz w:val="24"/>
          <w:szCs w:val="24"/>
          <w:lang w:eastAsia="ru-RU"/>
        </w:rPr>
        <w:t>Поставщика/Субпоставщика</w:t>
      </w:r>
      <w:r w:rsidRPr="00EF0D0E">
        <w:rPr>
          <w:rFonts w:ascii="Times New Roman" w:eastAsia="Calibri" w:hAnsi="Times New Roman" w:cs="Times New Roman"/>
          <w:sz w:val="24"/>
          <w:szCs w:val="24"/>
          <w:lang w:eastAsia="ru-RU"/>
        </w:rPr>
        <w:t xml:space="preserve"> и их собственников (участников, учредителей, акционеров), в том числе конечных бенефициаров </w:t>
      </w:r>
    </w:p>
    <w:p w14:paraId="65F9E1B4" w14:textId="77777777" w:rsidR="00EF0D0E" w:rsidRPr="00EF0D0E" w:rsidRDefault="00EF0D0E" w:rsidP="00EF0D0E">
      <w:pPr>
        <w:spacing w:after="0" w:line="240" w:lineRule="auto"/>
        <w:ind w:left="567" w:right="567"/>
        <w:rPr>
          <w:rFonts w:ascii="Times New Roman" w:eastAsia="Times New Roman" w:hAnsi="Times New Roman" w:cs="Times New Roman"/>
          <w:snapToGrid w:val="0"/>
          <w:sz w:val="18"/>
          <w:szCs w:val="18"/>
          <w:lang w:eastAsia="ru-RU"/>
        </w:rPr>
      </w:pPr>
      <w:r w:rsidRPr="00EF0D0E">
        <w:rPr>
          <w:rFonts w:ascii="Times New Roman" w:eastAsia="Times New Roman" w:hAnsi="Times New Roman" w:cs="Times New Roman"/>
          <w:snapToGrid w:val="0"/>
          <w:sz w:val="18"/>
          <w:szCs w:val="18"/>
          <w:lang w:eastAsia="ru-RU"/>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EF0D0E">
        <w:rPr>
          <w:rFonts w:ascii="Times New Roman" w:eastAsia="Times New Roman" w:hAnsi="Times New Roman" w:cs="Times New Roman"/>
          <w:sz w:val="18"/>
          <w:szCs w:val="18"/>
          <w:lang w:eastAsia="ru-RU"/>
        </w:rPr>
        <w:t>(участников, учредителей, акционеров)</w:t>
      </w:r>
    </w:p>
    <w:p w14:paraId="3E54B2B2" w14:textId="77777777" w:rsidR="00EF0D0E" w:rsidRPr="00EF0D0E" w:rsidRDefault="00EF0D0E" w:rsidP="00EF0D0E">
      <w:pPr>
        <w:spacing w:after="0" w:line="240" w:lineRule="auto"/>
        <w:ind w:left="567" w:right="567"/>
        <w:jc w:val="both"/>
        <w:rPr>
          <w:rFonts w:ascii="Times New Roman" w:eastAsia="Times New Roman" w:hAnsi="Times New Roman" w:cs="Times New Roman"/>
          <w:sz w:val="24"/>
          <w:szCs w:val="24"/>
          <w:lang w:eastAsia="ru-RU"/>
        </w:rPr>
      </w:pPr>
      <w:r w:rsidRPr="00EF0D0E">
        <w:rPr>
          <w:rFonts w:ascii="Times New Roman" w:eastAsia="Times New Roman" w:hAnsi="Times New Roman" w:cs="Times New Roman"/>
          <w:sz w:val="24"/>
          <w:szCs w:val="24"/>
          <w:lang w:eastAsia="ru-RU"/>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EF0D0E">
        <w:rPr>
          <w:rFonts w:ascii="Times New Roman" w:eastAsia="Times New Roman" w:hAnsi="Times New Roman" w:cs="Times New Roman"/>
          <w:sz w:val="24"/>
          <w:szCs w:val="24"/>
          <w:lang w:eastAsia="ru-RU"/>
        </w:rPr>
        <w:t>Росфинмониторинг</w:t>
      </w:r>
      <w:proofErr w:type="spellEnd"/>
      <w:r w:rsidRPr="00EF0D0E">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2583D9D" w14:textId="77777777" w:rsidR="00EF0D0E" w:rsidRPr="00EF0D0E" w:rsidRDefault="00EF0D0E" w:rsidP="00EF0D0E">
      <w:pPr>
        <w:spacing w:after="0" w:line="240" w:lineRule="auto"/>
        <w:ind w:left="567" w:right="567"/>
        <w:jc w:val="both"/>
        <w:rPr>
          <w:rFonts w:ascii="Times New Roman" w:eastAsia="Times New Roman" w:hAnsi="Times New Roman" w:cs="Times New Roman"/>
          <w:snapToGrid w:val="0"/>
          <w:sz w:val="24"/>
          <w:szCs w:val="24"/>
          <w:lang w:eastAsia="ru-RU"/>
        </w:rPr>
      </w:pPr>
      <w:r w:rsidRPr="00EF0D0E">
        <w:rPr>
          <w:rFonts w:ascii="Times New Roman" w:eastAsia="Times New Roman" w:hAnsi="Times New Roman" w:cs="Times New Roman"/>
          <w:snapToGrid w:val="0"/>
          <w:sz w:val="24"/>
          <w:szCs w:val="24"/>
          <w:lang w:eastAsia="ru-RU"/>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E409FE8" w14:textId="77777777" w:rsidR="00EF0D0E" w:rsidRPr="00EF0D0E" w:rsidRDefault="00EF0D0E" w:rsidP="00EF0D0E">
      <w:pPr>
        <w:spacing w:after="0" w:line="240" w:lineRule="auto"/>
        <w:ind w:left="567" w:right="567"/>
        <w:jc w:val="both"/>
        <w:rPr>
          <w:rFonts w:ascii="Times New Roman" w:eastAsia="Times New Roman" w:hAnsi="Times New Roman" w:cs="Times New Roman"/>
          <w:snapToGrid w:val="0"/>
          <w:sz w:val="24"/>
          <w:szCs w:val="24"/>
          <w:lang w:eastAsia="ru-RU"/>
        </w:rPr>
      </w:pPr>
      <w:r w:rsidRPr="00EF0D0E">
        <w:rPr>
          <w:rFonts w:ascii="Times New Roman" w:eastAsia="Times New Roman" w:hAnsi="Times New Roman" w:cs="Times New Roman"/>
          <w:snapToGrid w:val="0"/>
          <w:sz w:val="24"/>
          <w:szCs w:val="24"/>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30434207" w14:textId="77777777" w:rsidR="00EF0D0E" w:rsidRPr="00EF0D0E" w:rsidRDefault="00EF0D0E" w:rsidP="00EF0D0E">
      <w:pPr>
        <w:spacing w:after="0" w:line="240" w:lineRule="auto"/>
        <w:ind w:left="567" w:right="567"/>
        <w:jc w:val="both"/>
        <w:rPr>
          <w:rFonts w:ascii="Times New Roman" w:eastAsia="Times New Roman" w:hAnsi="Times New Roman" w:cs="Times New Roman"/>
          <w:color w:val="000000"/>
          <w:sz w:val="24"/>
          <w:szCs w:val="24"/>
          <w:lang w:eastAsia="ru-RU"/>
        </w:rPr>
      </w:pPr>
    </w:p>
    <w:p w14:paraId="1F48C99B" w14:textId="77777777" w:rsidR="00EF0D0E" w:rsidRPr="00EF0D0E" w:rsidRDefault="00EF0D0E" w:rsidP="00EF0D0E">
      <w:pPr>
        <w:spacing w:after="0" w:line="240" w:lineRule="auto"/>
        <w:ind w:left="567" w:right="567"/>
        <w:jc w:val="both"/>
        <w:rPr>
          <w:rFonts w:ascii="Times New Roman" w:eastAsia="Times New Roman" w:hAnsi="Times New Roman" w:cs="Times New Roman"/>
          <w:color w:val="000000"/>
          <w:sz w:val="24"/>
          <w:szCs w:val="24"/>
          <w:lang w:eastAsia="ru-RU"/>
        </w:rPr>
      </w:pPr>
    </w:p>
    <w:p w14:paraId="466B0897" w14:textId="72C545B1" w:rsidR="00EF0D0E" w:rsidRPr="00EF0D0E" w:rsidRDefault="00EF0D0E" w:rsidP="00EF0D0E">
      <w:pPr>
        <w:spacing w:after="0" w:line="240" w:lineRule="auto"/>
        <w:ind w:left="567" w:right="567"/>
        <w:jc w:val="both"/>
        <w:rPr>
          <w:rFonts w:ascii="Times New Roman" w:eastAsia="Calibri" w:hAnsi="Times New Roman" w:cs="Times New Roman"/>
          <w:color w:val="000000"/>
          <w:sz w:val="24"/>
          <w:szCs w:val="24"/>
          <w:u w:val="single"/>
          <w:lang w:eastAsia="ru-RU"/>
        </w:rPr>
      </w:pPr>
      <w:r w:rsidRPr="00EF0D0E">
        <w:rPr>
          <w:rFonts w:ascii="Times New Roman" w:eastAsia="Times New Roman" w:hAnsi="Times New Roman" w:cs="Times New Roman"/>
          <w:color w:val="000000"/>
          <w:sz w:val="24"/>
          <w:szCs w:val="24"/>
          <w:lang w:eastAsia="ru-RU"/>
        </w:rPr>
        <w:t xml:space="preserve">_______________________                            </w:t>
      </w:r>
      <w:r>
        <w:rPr>
          <w:rFonts w:ascii="Times New Roman" w:eastAsia="Calibri" w:hAnsi="Times New Roman" w:cs="Times New Roman"/>
          <w:color w:val="000000"/>
          <w:sz w:val="24"/>
          <w:szCs w:val="24"/>
          <w:u w:val="single"/>
          <w:lang w:eastAsia="ru-RU"/>
        </w:rPr>
        <w:t xml:space="preserve"> </w:t>
      </w:r>
      <w:r w:rsidRPr="00EF0D0E">
        <w:rPr>
          <w:rFonts w:ascii="Times New Roman" w:eastAsia="Calibri" w:hAnsi="Times New Roman" w:cs="Times New Roman"/>
          <w:color w:val="000000"/>
          <w:sz w:val="24"/>
          <w:szCs w:val="24"/>
          <w:u w:val="single"/>
          <w:lang w:eastAsia="ru-RU"/>
        </w:rPr>
        <w:t xml:space="preserve">                     </w:t>
      </w:r>
    </w:p>
    <w:p w14:paraId="0BA54A78" w14:textId="13355510" w:rsidR="00B2775E" w:rsidRDefault="00EF0D0E" w:rsidP="00EF0D0E">
      <w:pPr>
        <w:widowControl w:val="0"/>
        <w:tabs>
          <w:tab w:val="center" w:pos="7569"/>
          <w:tab w:val="left" w:pos="11736"/>
          <w:tab w:val="left" w:pos="12516"/>
        </w:tabs>
        <w:spacing w:after="0" w:line="240" w:lineRule="auto"/>
        <w:rPr>
          <w:rFonts w:ascii="Times New Roman" w:hAnsi="Times New Roman" w:cs="Times New Roman"/>
          <w:caps/>
        </w:rPr>
      </w:pPr>
      <w:r w:rsidRPr="00EF0D0E">
        <w:rPr>
          <w:rFonts w:ascii="Times New Roman" w:eastAsia="Times New Roman" w:hAnsi="Times New Roman" w:cs="Times New Roman"/>
          <w:sz w:val="20"/>
          <w:szCs w:val="20"/>
          <w:lang w:eastAsia="ru-RU"/>
        </w:rPr>
        <w:t xml:space="preserve">(Подпись уполномоченного </w:t>
      </w:r>
      <w:proofErr w:type="gramStart"/>
      <w:r w:rsidRPr="00EF0D0E">
        <w:rPr>
          <w:rFonts w:ascii="Times New Roman" w:eastAsia="Times New Roman" w:hAnsi="Times New Roman" w:cs="Times New Roman"/>
          <w:sz w:val="20"/>
          <w:szCs w:val="20"/>
          <w:lang w:eastAsia="ru-RU"/>
        </w:rPr>
        <w:t xml:space="preserve">представителя)   </w:t>
      </w:r>
      <w:proofErr w:type="gramEnd"/>
      <w:r w:rsidRPr="00EF0D0E">
        <w:rPr>
          <w:rFonts w:ascii="Times New Roman" w:eastAsia="Times New Roman" w:hAnsi="Times New Roman" w:cs="Times New Roman"/>
          <w:sz w:val="20"/>
          <w:szCs w:val="20"/>
          <w:lang w:eastAsia="ru-RU"/>
        </w:rPr>
        <w:t xml:space="preserve">          (Ф.И.О. и должность подписавшего</w:t>
      </w: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28321FF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bookmarkEnd w:id="0"/>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1497C415"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BC3A10">
        <w:rPr>
          <w:rFonts w:ascii="Times New Roman" w:eastAsia="Times New Roman" w:hAnsi="Times New Roman" w:cs="Times New Roman"/>
          <w:bCs/>
          <w:sz w:val="24"/>
          <w:szCs w:val="24"/>
        </w:rPr>
        <w:t>7</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8"/>
      </w:r>
      <w:r>
        <w:rPr>
          <w:rFonts w:ascii="Times New Roman" w:hAnsi="Times New Roman" w:cs="Times New Roman"/>
          <w:bCs/>
          <w:sz w:val="24"/>
          <w:szCs w:val="24"/>
        </w:rPr>
        <w:t>;</w:t>
      </w:r>
    </w:p>
    <w:p w14:paraId="59B88BCD" w14:textId="77777777" w:rsidR="00B76C66" w:rsidRPr="007D1751" w:rsidRDefault="00B76C66"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p>
    <w:p w14:paraId="20ECE9B3" w14:textId="3EE8534B"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 xml:space="preserve">Приложение </w:t>
      </w:r>
      <w:r w:rsidR="004F4C20">
        <w:rPr>
          <w:rFonts w:ascii="Times New Roman" w:eastAsia="Cambria" w:hAnsi="Times New Roman" w:cs="Times New Roman"/>
          <w:sz w:val="24"/>
          <w:szCs w:val="24"/>
        </w:rPr>
        <w:t>8</w:t>
      </w:r>
      <w:r w:rsidRPr="00A9117A">
        <w:rPr>
          <w:rFonts w:ascii="Times New Roman" w:eastAsia="Cambria" w:hAnsi="Times New Roman" w:cs="Times New Roman"/>
          <w:sz w:val="24"/>
          <w:szCs w:val="24"/>
        </w:rPr>
        <w:t>__</w:t>
      </w:r>
    </w:p>
    <w:p w14:paraId="3BCE316C" w14:textId="7777777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к Договору поставки № _____ </w:t>
      </w:r>
    </w:p>
    <w:p w14:paraId="704ADB51" w14:textId="7777777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от «____» _________20___г. </w:t>
      </w:r>
    </w:p>
    <w:p w14:paraId="02CC9F87" w14:textId="7777777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b/>
          <w:sz w:val="24"/>
          <w:szCs w:val="24"/>
        </w:rPr>
      </w:pPr>
    </w:p>
    <w:p w14:paraId="7F109D22"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b/>
          <w:sz w:val="24"/>
          <w:szCs w:val="24"/>
        </w:rPr>
      </w:pPr>
      <w:r w:rsidRPr="00A9117A">
        <w:rPr>
          <w:rFonts w:ascii="Times New Roman" w:eastAsia="Cambria" w:hAnsi="Times New Roman" w:cs="Times New Roman"/>
          <w:b/>
          <w:sz w:val="24"/>
          <w:szCs w:val="24"/>
        </w:rPr>
        <w:t>Форма Договора страхования грузов</w:t>
      </w:r>
    </w:p>
    <w:p w14:paraId="3A38C6A2"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2F2905ED"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53D51D1A"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Генеральный полис №</w:t>
      </w:r>
    </w:p>
    <w:p w14:paraId="31CA5DA4"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3B772556"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г. ________ </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«____»____________20___г</w:t>
      </w:r>
    </w:p>
    <w:p w14:paraId="64E0160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B9F6D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103E757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72CF8E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2356536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1CA257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0CA6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1. </w:t>
      </w:r>
      <w:proofErr w:type="spellStart"/>
      <w:r w:rsidRPr="00A9117A">
        <w:rPr>
          <w:rFonts w:ascii="Times New Roman" w:eastAsia="Cambria" w:hAnsi="Times New Roman" w:cs="Times New Roman"/>
          <w:sz w:val="24"/>
          <w:szCs w:val="24"/>
        </w:rPr>
        <w:t>Cтраховщик</w:t>
      </w:r>
      <w:proofErr w:type="spellEnd"/>
      <w:r w:rsidRPr="00A9117A">
        <w:rPr>
          <w:rFonts w:ascii="Times New Roman" w:eastAsia="Cambria" w:hAnsi="Times New Roman" w:cs="Times New Roman"/>
          <w:sz w:val="24"/>
          <w:szCs w:val="24"/>
        </w:rPr>
        <w:tab/>
        <w:t>Полные реквизиты страховой компании</w:t>
      </w:r>
    </w:p>
    <w:p w14:paraId="17649BD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w:t>
      </w:r>
      <w:proofErr w:type="spellStart"/>
      <w:r w:rsidRPr="00A9117A">
        <w:rPr>
          <w:rFonts w:ascii="Times New Roman" w:eastAsia="Cambria" w:hAnsi="Times New Roman" w:cs="Times New Roman"/>
          <w:sz w:val="24"/>
          <w:szCs w:val="24"/>
        </w:rPr>
        <w:t>Cтрахователь</w:t>
      </w:r>
      <w:proofErr w:type="spellEnd"/>
      <w:r w:rsidRPr="00A9117A">
        <w:rPr>
          <w:rFonts w:ascii="Times New Roman" w:eastAsia="Cambria" w:hAnsi="Times New Roman" w:cs="Times New Roman"/>
          <w:sz w:val="24"/>
          <w:szCs w:val="24"/>
        </w:rPr>
        <w:tab/>
        <w:t>Полные реквизиты Страхователя</w:t>
      </w:r>
    </w:p>
    <w:p w14:paraId="09BA528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Выгодоприобретатель</w:t>
      </w:r>
      <w:r w:rsidRPr="00A9117A">
        <w:rPr>
          <w:rFonts w:ascii="Times New Roman" w:eastAsia="Cambria" w:hAnsi="Times New Roman" w:cs="Times New Roman"/>
          <w:sz w:val="24"/>
          <w:szCs w:val="24"/>
        </w:rPr>
        <w:tab/>
        <w:t>Выгодоприобретателем по настоящему Полису является получатель груза (Покупатель)</w:t>
      </w:r>
    </w:p>
    <w:p w14:paraId="4BFCFF5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Объект страхования</w:t>
      </w:r>
      <w:r w:rsidRPr="00A9117A">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43DBFDC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69A380F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4097CDD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Упаковка</w:t>
      </w:r>
      <w:r w:rsidRPr="00A9117A">
        <w:rPr>
          <w:rFonts w:ascii="Times New Roman" w:eastAsia="Cambria" w:hAnsi="Times New Roman" w:cs="Times New Roman"/>
          <w:sz w:val="24"/>
          <w:szCs w:val="24"/>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1ABF79F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3EB76E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 Срок действия Полиса</w:t>
      </w:r>
      <w:r w:rsidRPr="00A9117A">
        <w:rPr>
          <w:rFonts w:ascii="Times New Roman" w:eastAsia="Cambria" w:hAnsi="Times New Roman" w:cs="Times New Roman"/>
          <w:sz w:val="24"/>
          <w:szCs w:val="24"/>
        </w:rPr>
        <w:tab/>
        <w:t xml:space="preserve">1. Настоящий Генеральный полис действует с 00.00 часов «__» _______ 20__ г. по 24.00 часов «__» ______ 20__г. включительно. Время московское. </w:t>
      </w:r>
    </w:p>
    <w:p w14:paraId="1E1F6F3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36F9AFA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3D44F0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7.</w:t>
      </w:r>
      <w:r w:rsidRPr="00A9117A">
        <w:rPr>
          <w:rFonts w:ascii="Times New Roman" w:eastAsia="Cambria" w:hAnsi="Times New Roman" w:cs="Times New Roman"/>
          <w:sz w:val="24"/>
          <w:szCs w:val="24"/>
        </w:rPr>
        <w:tab/>
        <w:t>Маршруты перевозок</w:t>
      </w:r>
      <w:r w:rsidRPr="00A9117A">
        <w:rPr>
          <w:rFonts w:ascii="Times New Roman" w:eastAsia="Cambria" w:hAnsi="Times New Roman" w:cs="Times New Roman"/>
          <w:sz w:val="24"/>
          <w:szCs w:val="24"/>
        </w:rPr>
        <w:tab/>
        <w:t>1. Страхованием по настоящему Генеральному полису покрываются перевозки грузов по следующим маршрутам:</w:t>
      </w:r>
    </w:p>
    <w:p w14:paraId="22E832E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40F4C73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14:paraId="098A7A6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2086352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 Способ перевозки, средства транспорта</w:t>
      </w:r>
      <w:r w:rsidRPr="00A9117A">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57B114E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3F7C64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 Период ответственности Страховщика</w:t>
      </w:r>
      <w:r w:rsidRPr="00A9117A">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2230CF8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4595F1A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 Условия страхования</w:t>
      </w:r>
      <w:r w:rsidRPr="00A9117A">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2463EFA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11.</w:t>
      </w:r>
      <w:r w:rsidRPr="00A9117A">
        <w:rPr>
          <w:rFonts w:ascii="Times New Roman" w:eastAsia="Cambria" w:hAnsi="Times New Roman" w:cs="Times New Roman"/>
          <w:sz w:val="24"/>
          <w:szCs w:val="24"/>
        </w:rPr>
        <w:tab/>
        <w:t xml:space="preserve"> Страховая сумма: </w:t>
      </w:r>
      <w:r w:rsidRPr="00A9117A">
        <w:rPr>
          <w:rFonts w:ascii="Times New Roman" w:eastAsia="Cambria" w:hAnsi="Times New Roman" w:cs="Times New Roman"/>
          <w:sz w:val="24"/>
          <w:szCs w:val="24"/>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28ECBF2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1D6E99A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она уже известна, то вносится в данный пункт.</w:t>
      </w:r>
    </w:p>
    <w:p w14:paraId="37089A7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601BA7E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005BB8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Порядок заявления грузов на страхование:</w:t>
      </w:r>
    </w:p>
    <w:p w14:paraId="16F8567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5019784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тел./факс _______; </w:t>
      </w:r>
    </w:p>
    <w:p w14:paraId="7C2746D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e-</w:t>
      </w:r>
      <w:proofErr w:type="spellStart"/>
      <w:r w:rsidRPr="00A9117A">
        <w:rPr>
          <w:rFonts w:ascii="Times New Roman" w:eastAsia="Cambria" w:hAnsi="Times New Roman" w:cs="Times New Roman"/>
          <w:sz w:val="24"/>
          <w:szCs w:val="24"/>
        </w:rPr>
        <w:t>mail</w:t>
      </w:r>
      <w:proofErr w:type="spellEnd"/>
      <w:r w:rsidRPr="00A9117A">
        <w:rPr>
          <w:rFonts w:ascii="Times New Roman" w:eastAsia="Cambria" w:hAnsi="Times New Roman" w:cs="Times New Roman"/>
          <w:sz w:val="24"/>
          <w:szCs w:val="24"/>
        </w:rPr>
        <w:t xml:space="preserve"> __________.</w:t>
      </w:r>
    </w:p>
    <w:p w14:paraId="09D51E7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4FFE80F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71A747D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397D074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C8E3EB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12.</w:t>
      </w:r>
      <w:r w:rsidRPr="00A9117A">
        <w:rPr>
          <w:rFonts w:ascii="Times New Roman" w:eastAsia="Cambria" w:hAnsi="Times New Roman" w:cs="Times New Roman"/>
          <w:sz w:val="24"/>
          <w:szCs w:val="24"/>
        </w:rPr>
        <w:tab/>
        <w:t xml:space="preserve">Лимит ответственности Страховщика:  </w:t>
      </w:r>
      <w:r w:rsidRPr="00A9117A">
        <w:rPr>
          <w:rFonts w:ascii="Times New Roman" w:eastAsia="Cambria" w:hAnsi="Times New Roman" w:cs="Times New Roman"/>
          <w:sz w:val="24"/>
          <w:szCs w:val="24"/>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807A95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68F98DA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8BB5DD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14:paraId="570AC5D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13.</w:t>
      </w:r>
      <w:r w:rsidRPr="00A9117A">
        <w:rPr>
          <w:rFonts w:ascii="Times New Roman" w:eastAsia="Cambria" w:hAnsi="Times New Roman" w:cs="Times New Roman"/>
          <w:sz w:val="24"/>
          <w:szCs w:val="24"/>
        </w:rPr>
        <w:tab/>
        <w:t xml:space="preserve"> Франшиза (безусловная):  </w:t>
      </w:r>
      <w:r w:rsidRPr="00A9117A">
        <w:rPr>
          <w:rFonts w:ascii="Times New Roman" w:eastAsia="Cambria" w:hAnsi="Times New Roman" w:cs="Times New Roman"/>
          <w:sz w:val="24"/>
          <w:szCs w:val="24"/>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14:paraId="535565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0E307F3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ab/>
        <w:t xml:space="preserve"> Страховой тариф</w:t>
      </w:r>
      <w:r w:rsidRPr="00A9117A">
        <w:rPr>
          <w:rFonts w:ascii="Times New Roman" w:eastAsia="Cambria" w:hAnsi="Times New Roman" w:cs="Times New Roman"/>
          <w:sz w:val="24"/>
          <w:szCs w:val="24"/>
        </w:rPr>
        <w:tab/>
        <w:t>________ от страховой суммы груза</w:t>
      </w:r>
    </w:p>
    <w:p w14:paraId="758D047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15.</w:t>
      </w:r>
      <w:r w:rsidRPr="00A9117A">
        <w:rPr>
          <w:rFonts w:ascii="Times New Roman" w:eastAsia="Cambria" w:hAnsi="Times New Roman" w:cs="Times New Roman"/>
          <w:sz w:val="24"/>
          <w:szCs w:val="24"/>
        </w:rPr>
        <w:tab/>
        <w:t xml:space="preserve"> Порядок оплаты страховой премии</w:t>
      </w:r>
      <w:r w:rsidRPr="00A9117A">
        <w:rPr>
          <w:rFonts w:ascii="Times New Roman" w:eastAsia="Cambria" w:hAnsi="Times New Roman" w:cs="Times New Roman"/>
          <w:sz w:val="24"/>
          <w:szCs w:val="24"/>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14:paraId="3DF259B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568E31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16.</w:t>
      </w:r>
      <w:r w:rsidRPr="00A9117A">
        <w:rPr>
          <w:rFonts w:ascii="Times New Roman" w:eastAsia="Cambria" w:hAnsi="Times New Roman" w:cs="Times New Roman"/>
          <w:sz w:val="24"/>
          <w:szCs w:val="24"/>
        </w:rPr>
        <w:tab/>
        <w:t xml:space="preserve"> Уведомление о страховом случае</w:t>
      </w:r>
      <w:r w:rsidRPr="00A9117A">
        <w:rPr>
          <w:rFonts w:ascii="Times New Roman" w:eastAsia="Cambria" w:hAnsi="Times New Roman" w:cs="Times New Roman"/>
          <w:sz w:val="24"/>
          <w:szCs w:val="24"/>
        </w:rPr>
        <w:tab/>
      </w:r>
      <w:proofErr w:type="gramStart"/>
      <w:r w:rsidRPr="00A9117A">
        <w:rPr>
          <w:rFonts w:ascii="Times New Roman" w:eastAsia="Cambria" w:hAnsi="Times New Roman" w:cs="Times New Roman"/>
          <w:sz w:val="24"/>
          <w:szCs w:val="24"/>
        </w:rPr>
        <w:t>При</w:t>
      </w:r>
      <w:proofErr w:type="gramEnd"/>
      <w:r w:rsidRPr="00A9117A">
        <w:rPr>
          <w:rFonts w:ascii="Times New Roman" w:eastAsia="Cambria" w:hAnsi="Times New Roman" w:cs="Times New Roman"/>
          <w:sz w:val="24"/>
          <w:szCs w:val="24"/>
        </w:rPr>
        <w:t xml:space="preserve">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73DD2E9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07504D8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17.</w:t>
      </w:r>
      <w:r w:rsidRPr="00A9117A">
        <w:rPr>
          <w:rFonts w:ascii="Times New Roman" w:eastAsia="Cambria" w:hAnsi="Times New Roman" w:cs="Times New Roman"/>
          <w:sz w:val="24"/>
          <w:szCs w:val="24"/>
        </w:rPr>
        <w:tab/>
        <w:t>Порядок возмещения ущерба</w:t>
      </w:r>
      <w:r w:rsidRPr="00A9117A">
        <w:rPr>
          <w:rFonts w:ascii="Times New Roman" w:eastAsia="Cambria" w:hAnsi="Times New Roman" w:cs="Times New Roman"/>
          <w:sz w:val="24"/>
          <w:szCs w:val="24"/>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14:paraId="2EBA768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4261EE0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5.</w:t>
      </w:r>
      <w:r w:rsidRPr="00A9117A">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41F4C22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14:paraId="65CA376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19BD2CD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r>
      <w:proofErr w:type="gramStart"/>
      <w:r w:rsidRPr="00A9117A">
        <w:rPr>
          <w:rFonts w:ascii="Times New Roman" w:eastAsia="Cambria" w:hAnsi="Times New Roman" w:cs="Times New Roman"/>
          <w:sz w:val="24"/>
          <w:szCs w:val="24"/>
        </w:rPr>
        <w:t>В</w:t>
      </w:r>
      <w:proofErr w:type="gramEnd"/>
      <w:r w:rsidRPr="00A9117A">
        <w:rPr>
          <w:rFonts w:ascii="Times New Roman" w:eastAsia="Cambria" w:hAnsi="Times New Roman" w:cs="Times New Roman"/>
          <w:sz w:val="24"/>
          <w:szCs w:val="24"/>
        </w:rPr>
        <w:t xml:space="preserve">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096DD83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r>
      <w:proofErr w:type="gramStart"/>
      <w:r w:rsidRPr="00A9117A">
        <w:rPr>
          <w:rFonts w:ascii="Times New Roman" w:eastAsia="Cambria" w:hAnsi="Times New Roman" w:cs="Times New Roman"/>
          <w:sz w:val="24"/>
          <w:szCs w:val="24"/>
        </w:rPr>
        <w:t>В</w:t>
      </w:r>
      <w:proofErr w:type="gramEnd"/>
      <w:r w:rsidRPr="00A9117A">
        <w:rPr>
          <w:rFonts w:ascii="Times New Roman" w:eastAsia="Cambria" w:hAnsi="Times New Roman" w:cs="Times New Roman"/>
          <w:sz w:val="24"/>
          <w:szCs w:val="24"/>
        </w:rPr>
        <w:t xml:space="preserve"> случае фактической гибели / утраты груза производиться выплата страхового возмещения в размере страховой суммы за вычетом франшизы.</w:t>
      </w:r>
    </w:p>
    <w:p w14:paraId="560CCB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43E0964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19F1EFF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718EDBB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108F322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r>
      <w:proofErr w:type="gramStart"/>
      <w:r w:rsidRPr="00A9117A">
        <w:rPr>
          <w:rFonts w:ascii="Times New Roman" w:eastAsia="Cambria" w:hAnsi="Times New Roman" w:cs="Times New Roman"/>
          <w:sz w:val="24"/>
          <w:szCs w:val="24"/>
        </w:rPr>
        <w:t>В</w:t>
      </w:r>
      <w:proofErr w:type="gramEnd"/>
      <w:r w:rsidRPr="00A9117A">
        <w:rPr>
          <w:rFonts w:ascii="Times New Roman" w:eastAsia="Cambria" w:hAnsi="Times New Roman" w:cs="Times New Roman"/>
          <w:sz w:val="24"/>
          <w:szCs w:val="24"/>
        </w:rPr>
        <w:t xml:space="preserve"> случае повреждения застрахованного груза Страховщик по согласованию со Страхователем применяет следующий порядок расчета суммы ущерба:</w:t>
      </w:r>
    </w:p>
    <w:p w14:paraId="6082D63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6608E4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113E867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18.</w:t>
      </w:r>
      <w:r w:rsidRPr="00A9117A">
        <w:rPr>
          <w:rFonts w:ascii="Times New Roman" w:eastAsia="Cambria" w:hAnsi="Times New Roman" w:cs="Times New Roman"/>
          <w:sz w:val="24"/>
          <w:szCs w:val="24"/>
        </w:rPr>
        <w:tab/>
        <w:t>Суброгация</w:t>
      </w:r>
      <w:r w:rsidRPr="00A9117A">
        <w:rPr>
          <w:rFonts w:ascii="Times New Roman" w:eastAsia="Cambria" w:hAnsi="Times New Roman" w:cs="Times New Roman"/>
          <w:sz w:val="24"/>
          <w:szCs w:val="24"/>
        </w:rPr>
        <w:tab/>
        <w:t>4.</w:t>
      </w:r>
      <w:r w:rsidRPr="00A9117A">
        <w:rPr>
          <w:rFonts w:ascii="Times New Roman" w:eastAsia="Cambria" w:hAnsi="Times New Roman" w:cs="Times New Roman"/>
          <w:sz w:val="24"/>
          <w:szCs w:val="24"/>
        </w:rPr>
        <w:tab/>
        <w:t xml:space="preserve">По условиям Генерального полиса Страховщик отказывается от права предъявления </w:t>
      </w:r>
      <w:proofErr w:type="spellStart"/>
      <w:r w:rsidRPr="00A9117A">
        <w:rPr>
          <w:rFonts w:ascii="Times New Roman" w:eastAsia="Cambria" w:hAnsi="Times New Roman" w:cs="Times New Roman"/>
          <w:sz w:val="24"/>
          <w:szCs w:val="24"/>
        </w:rPr>
        <w:t>суброгационных</w:t>
      </w:r>
      <w:proofErr w:type="spellEnd"/>
      <w:r w:rsidRPr="00A9117A">
        <w:rPr>
          <w:rFonts w:ascii="Times New Roman" w:eastAsia="Cambria" w:hAnsi="Times New Roman" w:cs="Times New Roman"/>
          <w:sz w:val="24"/>
          <w:szCs w:val="24"/>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26B9732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3384471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9117A">
        <w:rPr>
          <w:rFonts w:ascii="Times New Roman" w:eastAsia="Cambria" w:hAnsi="Times New Roman" w:cs="Times New Roman"/>
          <w:sz w:val="24"/>
          <w:szCs w:val="24"/>
        </w:rPr>
        <w:t>суброгационные</w:t>
      </w:r>
      <w:proofErr w:type="spellEnd"/>
      <w:r w:rsidRPr="00A9117A">
        <w:rPr>
          <w:rFonts w:ascii="Times New Roman" w:eastAsia="Cambria" w:hAnsi="Times New Roman" w:cs="Times New Roman"/>
          <w:sz w:val="24"/>
          <w:szCs w:val="24"/>
        </w:rPr>
        <w:t xml:space="preserve"> расписки</w:t>
      </w:r>
    </w:p>
    <w:p w14:paraId="74A6EFC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19.</w:t>
      </w:r>
      <w:r w:rsidRPr="00A9117A">
        <w:rPr>
          <w:rFonts w:ascii="Times New Roman" w:eastAsia="Cambria" w:hAnsi="Times New Roman" w:cs="Times New Roman"/>
          <w:sz w:val="24"/>
          <w:szCs w:val="24"/>
        </w:rPr>
        <w:tab/>
        <w:t>Тайна страхования</w:t>
      </w:r>
      <w:r w:rsidRPr="00A9117A">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434888C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20.</w:t>
      </w:r>
      <w:r w:rsidRPr="00A9117A">
        <w:rPr>
          <w:rFonts w:ascii="Times New Roman" w:eastAsia="Cambria" w:hAnsi="Times New Roman" w:cs="Times New Roman"/>
          <w:sz w:val="24"/>
          <w:szCs w:val="24"/>
        </w:rPr>
        <w:tab/>
        <w:t>Порядок разрешения споров</w:t>
      </w:r>
      <w:r w:rsidRPr="00A9117A">
        <w:rPr>
          <w:rFonts w:ascii="Times New Roman" w:eastAsia="Cambria" w:hAnsi="Times New Roman" w:cs="Times New Roman"/>
          <w:sz w:val="24"/>
          <w:szCs w:val="24"/>
        </w:rPr>
        <w:tab/>
        <w:t>1. Все споры по настоящему Генеральному полису разрешаются путем переговоров.</w:t>
      </w:r>
    </w:p>
    <w:p w14:paraId="50B3B65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Спорные вопросы, не разрешенные путем переговоров, рассматриваются в Арбитражном суде г. Москвы</w:t>
      </w:r>
    </w:p>
    <w:p w14:paraId="19664FF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21.</w:t>
      </w:r>
      <w:r w:rsidRPr="00A9117A">
        <w:rPr>
          <w:rFonts w:ascii="Times New Roman" w:eastAsia="Cambria" w:hAnsi="Times New Roman" w:cs="Times New Roman"/>
          <w:sz w:val="24"/>
          <w:szCs w:val="24"/>
        </w:rPr>
        <w:tab/>
        <w:t>Прочие условия</w:t>
      </w:r>
      <w:r w:rsidRPr="00A9117A">
        <w:rPr>
          <w:rFonts w:ascii="Times New Roman" w:eastAsia="Cambria" w:hAnsi="Times New Roman" w:cs="Times New Roman"/>
          <w:sz w:val="24"/>
          <w:szCs w:val="24"/>
        </w:rPr>
        <w:tab/>
        <w:t>1. Все изложенные в настоящем Генеральном полисе и заявлениях на страхования сведения и условия являются существенными обстоятельствами.</w:t>
      </w:r>
    </w:p>
    <w:p w14:paraId="0515967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уведомления, сообщения, изменения и дополнения к Генеральному полису оформляются Сторонами в письменной форме.</w:t>
      </w:r>
    </w:p>
    <w:p w14:paraId="2839F26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Все взаиморасчеты между Сторонами осуществляются в рублях РФ.</w:t>
      </w:r>
    </w:p>
    <w:p w14:paraId="5215227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 xml:space="preserve">Сторонами принимаются </w:t>
      </w:r>
      <w:proofErr w:type="spellStart"/>
      <w:r w:rsidRPr="00A9117A">
        <w:rPr>
          <w:rFonts w:ascii="Times New Roman" w:eastAsia="Cambria" w:hAnsi="Times New Roman" w:cs="Times New Roman"/>
          <w:sz w:val="24"/>
          <w:szCs w:val="24"/>
        </w:rPr>
        <w:t>факсимильно</w:t>
      </w:r>
      <w:proofErr w:type="spellEnd"/>
      <w:r w:rsidRPr="00A9117A">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0FD8599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79F2DE2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Приложения к настоящему Генеральному полису являются неотъемлемой его частью.</w:t>
      </w:r>
    </w:p>
    <w:p w14:paraId="75429E7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17C642E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2C02562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70AF66F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140DDAF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bookmarkStart w:id="2" w:name="_GoBack"/>
      <w:r w:rsidRPr="00A9117A">
        <w:rPr>
          <w:rFonts w:ascii="Times New Roman" w:eastAsia="Cambria" w:hAnsi="Times New Roman" w:cs="Times New Roman"/>
          <w:sz w:val="24"/>
          <w:szCs w:val="24"/>
        </w:rPr>
        <w:t>Прилож</w:t>
      </w:r>
      <w:bookmarkEnd w:id="2"/>
      <w:r w:rsidRPr="00A9117A">
        <w:rPr>
          <w:rFonts w:ascii="Times New Roman" w:eastAsia="Cambria" w:hAnsi="Times New Roman" w:cs="Times New Roman"/>
          <w:sz w:val="24"/>
          <w:szCs w:val="24"/>
        </w:rPr>
        <w:t>ения:</w:t>
      </w:r>
    </w:p>
    <w:p w14:paraId="7294EE7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1 «Правила страхования грузов».</w:t>
      </w:r>
    </w:p>
    <w:p w14:paraId="568E58A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2 «Форма Заявления на страхование».</w:t>
      </w:r>
    </w:p>
    <w:p w14:paraId="2DEBC25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88AEB2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ПОКУПАТЕЛЯ</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От ПОСТАВЩИКА:</w:t>
      </w:r>
    </w:p>
    <w:p w14:paraId="146D15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__________________</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__________________</w:t>
      </w:r>
    </w:p>
    <w:p w14:paraId="37D74A1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5943599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 </w:t>
      </w:r>
    </w:p>
    <w:p w14:paraId="07D1810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B509F3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EF91C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5D3EA0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0AA627F" w14:textId="77777777" w:rsidR="002602E3" w:rsidRPr="00A9117A" w:rsidRDefault="002602E3" w:rsidP="00022E74">
      <w:pPr>
        <w:tabs>
          <w:tab w:val="left" w:pos="2229"/>
        </w:tabs>
        <w:rPr>
          <w:sz w:val="24"/>
          <w:szCs w:val="24"/>
        </w:rPr>
      </w:pPr>
    </w:p>
    <w:p w14:paraId="03918F16" w14:textId="77777777" w:rsidR="002602E3" w:rsidRPr="00A9117A" w:rsidRDefault="002602E3" w:rsidP="00022E74">
      <w:pPr>
        <w:tabs>
          <w:tab w:val="left" w:pos="2229"/>
        </w:tabs>
        <w:rPr>
          <w:sz w:val="24"/>
          <w:szCs w:val="24"/>
        </w:rPr>
      </w:pPr>
    </w:p>
    <w:sectPr w:rsidR="002602E3" w:rsidRPr="00A9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E8FAC" w14:textId="77777777" w:rsidR="00757ECB" w:rsidRDefault="00757ECB" w:rsidP="00316717">
      <w:pPr>
        <w:spacing w:after="0" w:line="240" w:lineRule="auto"/>
      </w:pPr>
      <w:r>
        <w:separator/>
      </w:r>
    </w:p>
  </w:endnote>
  <w:endnote w:type="continuationSeparator" w:id="0">
    <w:p w14:paraId="11A9272A" w14:textId="77777777" w:rsidR="00757ECB" w:rsidRDefault="00757ECB" w:rsidP="00316717">
      <w:pPr>
        <w:spacing w:after="0" w:line="240" w:lineRule="auto"/>
      </w:pPr>
      <w:r>
        <w:continuationSeparator/>
      </w:r>
    </w:p>
  </w:endnote>
  <w:endnote w:type="continuationNotice" w:id="1">
    <w:p w14:paraId="1A04F27E" w14:textId="77777777" w:rsidR="00757ECB" w:rsidRDefault="00757E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2AEF" w:usb1="4000207B" w:usb2="00000000"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5887C" w14:textId="77777777" w:rsidR="00757ECB" w:rsidRDefault="00757ECB" w:rsidP="00316717">
      <w:pPr>
        <w:spacing w:after="0" w:line="240" w:lineRule="auto"/>
      </w:pPr>
      <w:r>
        <w:separator/>
      </w:r>
    </w:p>
  </w:footnote>
  <w:footnote w:type="continuationSeparator" w:id="0">
    <w:p w14:paraId="62B9CC0F" w14:textId="77777777" w:rsidR="00757ECB" w:rsidRDefault="00757ECB" w:rsidP="00316717">
      <w:pPr>
        <w:spacing w:after="0" w:line="240" w:lineRule="auto"/>
      </w:pPr>
      <w:r>
        <w:continuationSeparator/>
      </w:r>
    </w:p>
  </w:footnote>
  <w:footnote w:type="continuationNotice" w:id="1">
    <w:p w14:paraId="15BDB065" w14:textId="77777777" w:rsidR="00757ECB" w:rsidRDefault="00757ECB">
      <w:pPr>
        <w:spacing w:after="0" w:line="240" w:lineRule="auto"/>
      </w:pPr>
    </w:p>
  </w:footnote>
  <w:footnote w:id="2">
    <w:p w14:paraId="2919AA8A" w14:textId="77777777" w:rsidR="00757ECB" w:rsidRDefault="00757ECB"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757ECB" w:rsidRDefault="00757ECB"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21B485" w14:textId="77777777" w:rsidR="00757ECB" w:rsidRDefault="00757ECB"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5">
    <w:p w14:paraId="7A1746C0" w14:textId="77777777" w:rsidR="00757ECB" w:rsidRDefault="00757ECB"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6">
    <w:p w14:paraId="6A023E71" w14:textId="77777777" w:rsidR="00757ECB" w:rsidRDefault="00757ECB"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7">
    <w:p w14:paraId="668D850C" w14:textId="77777777" w:rsidR="00C729D8" w:rsidRDefault="00C729D8" w:rsidP="00C729D8">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68A2D116" w14:textId="69B9A852" w:rsidR="00757ECB" w:rsidRDefault="00757ECB"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757ECB" w:rsidRDefault="00757ECB" w:rsidP="00B2775E">
      <w:pPr>
        <w:pStyle w:val="ad"/>
        <w:ind w:left="142" w:firstLine="567"/>
        <w:jc w:val="both"/>
        <w:rPr>
          <w:rFonts w:ascii="Times New Roman" w:hAnsi="Times New Roman" w:cs="Times New Roman"/>
          <w:sz w:val="22"/>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1847B2F"/>
    <w:multiLevelType w:val="hybridMultilevel"/>
    <w:tmpl w:val="1D862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5"/>
  </w:num>
  <w:num w:numId="3">
    <w:abstractNumId w:val="40"/>
  </w:num>
  <w:num w:numId="4">
    <w:abstractNumId w:val="51"/>
  </w:num>
  <w:num w:numId="5">
    <w:abstractNumId w:val="1"/>
  </w:num>
  <w:num w:numId="6">
    <w:abstractNumId w:val="34"/>
  </w:num>
  <w:num w:numId="7">
    <w:abstractNumId w:val="19"/>
  </w:num>
  <w:num w:numId="8">
    <w:abstractNumId w:val="12"/>
  </w:num>
  <w:num w:numId="9">
    <w:abstractNumId w:val="16"/>
  </w:num>
  <w:num w:numId="10">
    <w:abstractNumId w:val="57"/>
  </w:num>
  <w:num w:numId="11">
    <w:abstractNumId w:val="9"/>
  </w:num>
  <w:num w:numId="12">
    <w:abstractNumId w:val="18"/>
  </w:num>
  <w:num w:numId="13">
    <w:abstractNumId w:val="33"/>
  </w:num>
  <w:num w:numId="14">
    <w:abstractNumId w:val="24"/>
  </w:num>
  <w:num w:numId="15">
    <w:abstractNumId w:val="17"/>
  </w:num>
  <w:num w:numId="16">
    <w:abstractNumId w:val="2"/>
  </w:num>
  <w:num w:numId="17">
    <w:abstractNumId w:val="5"/>
  </w:num>
  <w:num w:numId="18">
    <w:abstractNumId w:val="21"/>
  </w:num>
  <w:num w:numId="19">
    <w:abstractNumId w:val="6"/>
  </w:num>
  <w:num w:numId="20">
    <w:abstractNumId w:val="30"/>
  </w:num>
  <w:num w:numId="21">
    <w:abstractNumId w:val="43"/>
  </w:num>
  <w:num w:numId="22">
    <w:abstractNumId w:val="49"/>
  </w:num>
  <w:num w:numId="23">
    <w:abstractNumId w:val="26"/>
  </w:num>
  <w:num w:numId="24">
    <w:abstractNumId w:val="55"/>
  </w:num>
  <w:num w:numId="25">
    <w:abstractNumId w:val="50"/>
  </w:num>
  <w:num w:numId="26">
    <w:abstractNumId w:val="36"/>
  </w:num>
  <w:num w:numId="27">
    <w:abstractNumId w:val="38"/>
  </w:num>
  <w:num w:numId="28">
    <w:abstractNumId w:val="10"/>
  </w:num>
  <w:num w:numId="29">
    <w:abstractNumId w:val="54"/>
  </w:num>
  <w:num w:numId="30">
    <w:abstractNumId w:val="3"/>
  </w:num>
  <w:num w:numId="31">
    <w:abstractNumId w:val="39"/>
  </w:num>
  <w:num w:numId="32">
    <w:abstractNumId w:val="53"/>
  </w:num>
  <w:num w:numId="33">
    <w:abstractNumId w:val="45"/>
  </w:num>
  <w:num w:numId="34">
    <w:abstractNumId w:val="44"/>
  </w:num>
  <w:num w:numId="35">
    <w:abstractNumId w:val="14"/>
  </w:num>
  <w:num w:numId="36">
    <w:abstractNumId w:val="37"/>
  </w:num>
  <w:num w:numId="37">
    <w:abstractNumId w:val="7"/>
  </w:num>
  <w:num w:numId="38">
    <w:abstractNumId w:val="52"/>
  </w:num>
  <w:num w:numId="39">
    <w:abstractNumId w:val="32"/>
  </w:num>
  <w:num w:numId="40">
    <w:abstractNumId w:val="20"/>
  </w:num>
  <w:num w:numId="41">
    <w:abstractNumId w:val="22"/>
  </w:num>
  <w:num w:numId="42">
    <w:abstractNumId w:val="27"/>
  </w:num>
  <w:num w:numId="43">
    <w:abstractNumId w:val="46"/>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15"/>
  </w:num>
  <w:num w:numId="57">
    <w:abstractNumId w:val="56"/>
  </w:num>
  <w:num w:numId="58">
    <w:abstractNumId w:val="23"/>
  </w:num>
  <w:num w:numId="59">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A521F"/>
    <w:rsid w:val="000B7BDC"/>
    <w:rsid w:val="000C6533"/>
    <w:rsid w:val="000C75EC"/>
    <w:rsid w:val="000D237F"/>
    <w:rsid w:val="000D5034"/>
    <w:rsid w:val="000D539E"/>
    <w:rsid w:val="000D5619"/>
    <w:rsid w:val="000E3A00"/>
    <w:rsid w:val="000F3EC5"/>
    <w:rsid w:val="00100423"/>
    <w:rsid w:val="00103C8A"/>
    <w:rsid w:val="001073D3"/>
    <w:rsid w:val="00112049"/>
    <w:rsid w:val="001171B8"/>
    <w:rsid w:val="001202F7"/>
    <w:rsid w:val="0012350B"/>
    <w:rsid w:val="00135BD4"/>
    <w:rsid w:val="00141E32"/>
    <w:rsid w:val="001450E6"/>
    <w:rsid w:val="00146BA4"/>
    <w:rsid w:val="0015565D"/>
    <w:rsid w:val="00165BDB"/>
    <w:rsid w:val="00166CFD"/>
    <w:rsid w:val="00173741"/>
    <w:rsid w:val="00193AED"/>
    <w:rsid w:val="00196333"/>
    <w:rsid w:val="001B02FA"/>
    <w:rsid w:val="001B3B00"/>
    <w:rsid w:val="001C1210"/>
    <w:rsid w:val="001C42C8"/>
    <w:rsid w:val="001D0919"/>
    <w:rsid w:val="001E269C"/>
    <w:rsid w:val="001E72EF"/>
    <w:rsid w:val="001F01F2"/>
    <w:rsid w:val="001F107A"/>
    <w:rsid w:val="001F4C7C"/>
    <w:rsid w:val="001F4F41"/>
    <w:rsid w:val="002032F8"/>
    <w:rsid w:val="002052F5"/>
    <w:rsid w:val="00206458"/>
    <w:rsid w:val="002106E3"/>
    <w:rsid w:val="002135C0"/>
    <w:rsid w:val="00222880"/>
    <w:rsid w:val="00226BFA"/>
    <w:rsid w:val="00233951"/>
    <w:rsid w:val="00234474"/>
    <w:rsid w:val="002440E7"/>
    <w:rsid w:val="002573B1"/>
    <w:rsid w:val="00257BD7"/>
    <w:rsid w:val="002602E3"/>
    <w:rsid w:val="00272E8E"/>
    <w:rsid w:val="00283742"/>
    <w:rsid w:val="002841DA"/>
    <w:rsid w:val="002950BE"/>
    <w:rsid w:val="002A10C9"/>
    <w:rsid w:val="002B198B"/>
    <w:rsid w:val="002B3531"/>
    <w:rsid w:val="002C1BC4"/>
    <w:rsid w:val="002D067E"/>
    <w:rsid w:val="002E2D1E"/>
    <w:rsid w:val="002E49E7"/>
    <w:rsid w:val="002E6C0F"/>
    <w:rsid w:val="002F25DD"/>
    <w:rsid w:val="00307460"/>
    <w:rsid w:val="00307E43"/>
    <w:rsid w:val="00316717"/>
    <w:rsid w:val="00323B80"/>
    <w:rsid w:val="00325DE5"/>
    <w:rsid w:val="0033403D"/>
    <w:rsid w:val="00351CE0"/>
    <w:rsid w:val="00357B4C"/>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D3F24"/>
    <w:rsid w:val="003E1630"/>
    <w:rsid w:val="003E45E6"/>
    <w:rsid w:val="003E7223"/>
    <w:rsid w:val="00400CA5"/>
    <w:rsid w:val="00402922"/>
    <w:rsid w:val="00405D88"/>
    <w:rsid w:val="00417C04"/>
    <w:rsid w:val="00420E38"/>
    <w:rsid w:val="00422B15"/>
    <w:rsid w:val="00424762"/>
    <w:rsid w:val="00424F27"/>
    <w:rsid w:val="00434B86"/>
    <w:rsid w:val="004354D0"/>
    <w:rsid w:val="00441CE5"/>
    <w:rsid w:val="0044446D"/>
    <w:rsid w:val="00445BB5"/>
    <w:rsid w:val="00447A62"/>
    <w:rsid w:val="00450018"/>
    <w:rsid w:val="00452CCD"/>
    <w:rsid w:val="0045783F"/>
    <w:rsid w:val="00474F46"/>
    <w:rsid w:val="00483413"/>
    <w:rsid w:val="00496B5D"/>
    <w:rsid w:val="004A458A"/>
    <w:rsid w:val="004B0B89"/>
    <w:rsid w:val="004B29F0"/>
    <w:rsid w:val="004B7412"/>
    <w:rsid w:val="004C2755"/>
    <w:rsid w:val="004D0A39"/>
    <w:rsid w:val="004D6658"/>
    <w:rsid w:val="004E0760"/>
    <w:rsid w:val="004E2A83"/>
    <w:rsid w:val="004E3B65"/>
    <w:rsid w:val="004E5029"/>
    <w:rsid w:val="004E7668"/>
    <w:rsid w:val="004F0263"/>
    <w:rsid w:val="004F0A96"/>
    <w:rsid w:val="004F0DB9"/>
    <w:rsid w:val="004F1339"/>
    <w:rsid w:val="004F4C20"/>
    <w:rsid w:val="004F56B9"/>
    <w:rsid w:val="005004BB"/>
    <w:rsid w:val="005020A1"/>
    <w:rsid w:val="00503AF5"/>
    <w:rsid w:val="00503C96"/>
    <w:rsid w:val="00507A9B"/>
    <w:rsid w:val="00522811"/>
    <w:rsid w:val="00534016"/>
    <w:rsid w:val="005362EA"/>
    <w:rsid w:val="005363F0"/>
    <w:rsid w:val="00542ED1"/>
    <w:rsid w:val="00545213"/>
    <w:rsid w:val="005605FC"/>
    <w:rsid w:val="005704F4"/>
    <w:rsid w:val="0057099A"/>
    <w:rsid w:val="0057186A"/>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10040"/>
    <w:rsid w:val="006145FE"/>
    <w:rsid w:val="00623FAD"/>
    <w:rsid w:val="006243FF"/>
    <w:rsid w:val="006251CD"/>
    <w:rsid w:val="006346C6"/>
    <w:rsid w:val="0063593A"/>
    <w:rsid w:val="0063601A"/>
    <w:rsid w:val="00654129"/>
    <w:rsid w:val="00657F6A"/>
    <w:rsid w:val="00662362"/>
    <w:rsid w:val="006624E8"/>
    <w:rsid w:val="006712D4"/>
    <w:rsid w:val="006743A6"/>
    <w:rsid w:val="0067465F"/>
    <w:rsid w:val="00674EF4"/>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2D56"/>
    <w:rsid w:val="0071360D"/>
    <w:rsid w:val="007228C9"/>
    <w:rsid w:val="00724DE4"/>
    <w:rsid w:val="00730704"/>
    <w:rsid w:val="00734ED6"/>
    <w:rsid w:val="00743CCD"/>
    <w:rsid w:val="00744F8D"/>
    <w:rsid w:val="00751A17"/>
    <w:rsid w:val="00756751"/>
    <w:rsid w:val="00757DD9"/>
    <w:rsid w:val="00757ECB"/>
    <w:rsid w:val="00765257"/>
    <w:rsid w:val="00765F8F"/>
    <w:rsid w:val="00771B29"/>
    <w:rsid w:val="0078732F"/>
    <w:rsid w:val="007932C8"/>
    <w:rsid w:val="007A2D4D"/>
    <w:rsid w:val="007A5518"/>
    <w:rsid w:val="007A5F42"/>
    <w:rsid w:val="007B1F3F"/>
    <w:rsid w:val="007B3FEF"/>
    <w:rsid w:val="007C2347"/>
    <w:rsid w:val="007C292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1549"/>
    <w:rsid w:val="008B6035"/>
    <w:rsid w:val="008E0474"/>
    <w:rsid w:val="008E5C06"/>
    <w:rsid w:val="008F06B6"/>
    <w:rsid w:val="008F371D"/>
    <w:rsid w:val="008F6EAF"/>
    <w:rsid w:val="0090223D"/>
    <w:rsid w:val="00902FC6"/>
    <w:rsid w:val="00904B9A"/>
    <w:rsid w:val="00904FE0"/>
    <w:rsid w:val="00923AB9"/>
    <w:rsid w:val="00926E4A"/>
    <w:rsid w:val="009304DF"/>
    <w:rsid w:val="00933AD2"/>
    <w:rsid w:val="0094303A"/>
    <w:rsid w:val="00960B3B"/>
    <w:rsid w:val="00963C46"/>
    <w:rsid w:val="00964927"/>
    <w:rsid w:val="00970EA8"/>
    <w:rsid w:val="0099599C"/>
    <w:rsid w:val="009A0303"/>
    <w:rsid w:val="009A1409"/>
    <w:rsid w:val="009A652A"/>
    <w:rsid w:val="009A657E"/>
    <w:rsid w:val="009B0983"/>
    <w:rsid w:val="009B1F50"/>
    <w:rsid w:val="009C00AC"/>
    <w:rsid w:val="009C6E6B"/>
    <w:rsid w:val="009D1687"/>
    <w:rsid w:val="009D5DB2"/>
    <w:rsid w:val="009E1E15"/>
    <w:rsid w:val="009E461F"/>
    <w:rsid w:val="009F33C7"/>
    <w:rsid w:val="009F38A4"/>
    <w:rsid w:val="00A029C6"/>
    <w:rsid w:val="00A03155"/>
    <w:rsid w:val="00A034F6"/>
    <w:rsid w:val="00A048CC"/>
    <w:rsid w:val="00A06873"/>
    <w:rsid w:val="00A15EA7"/>
    <w:rsid w:val="00A1762B"/>
    <w:rsid w:val="00A221FF"/>
    <w:rsid w:val="00A227D4"/>
    <w:rsid w:val="00A361E3"/>
    <w:rsid w:val="00A50A3B"/>
    <w:rsid w:val="00A649C8"/>
    <w:rsid w:val="00A64C3D"/>
    <w:rsid w:val="00A67D8D"/>
    <w:rsid w:val="00A753A6"/>
    <w:rsid w:val="00A80EAA"/>
    <w:rsid w:val="00A8509C"/>
    <w:rsid w:val="00A9117A"/>
    <w:rsid w:val="00A91D44"/>
    <w:rsid w:val="00A9317F"/>
    <w:rsid w:val="00AA1F15"/>
    <w:rsid w:val="00AA7174"/>
    <w:rsid w:val="00AB60B1"/>
    <w:rsid w:val="00AC12BC"/>
    <w:rsid w:val="00AC2A10"/>
    <w:rsid w:val="00AC610E"/>
    <w:rsid w:val="00AC783D"/>
    <w:rsid w:val="00AD1C48"/>
    <w:rsid w:val="00AD5E5B"/>
    <w:rsid w:val="00AD71F8"/>
    <w:rsid w:val="00AD785E"/>
    <w:rsid w:val="00AE4660"/>
    <w:rsid w:val="00AE4F5F"/>
    <w:rsid w:val="00AF51B3"/>
    <w:rsid w:val="00B07303"/>
    <w:rsid w:val="00B115DB"/>
    <w:rsid w:val="00B14B1F"/>
    <w:rsid w:val="00B22474"/>
    <w:rsid w:val="00B2775E"/>
    <w:rsid w:val="00B35CDF"/>
    <w:rsid w:val="00B41D83"/>
    <w:rsid w:val="00B42BA9"/>
    <w:rsid w:val="00B4511E"/>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C3A10"/>
    <w:rsid w:val="00BD291F"/>
    <w:rsid w:val="00BE7880"/>
    <w:rsid w:val="00C02669"/>
    <w:rsid w:val="00C04F3E"/>
    <w:rsid w:val="00C11C42"/>
    <w:rsid w:val="00C21032"/>
    <w:rsid w:val="00C2462A"/>
    <w:rsid w:val="00C30585"/>
    <w:rsid w:val="00C30C76"/>
    <w:rsid w:val="00C379AC"/>
    <w:rsid w:val="00C61862"/>
    <w:rsid w:val="00C62331"/>
    <w:rsid w:val="00C729D8"/>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5B35"/>
    <w:rsid w:val="00D67A8C"/>
    <w:rsid w:val="00D7072D"/>
    <w:rsid w:val="00D828C3"/>
    <w:rsid w:val="00DA145C"/>
    <w:rsid w:val="00DA15C9"/>
    <w:rsid w:val="00DB1E24"/>
    <w:rsid w:val="00DB6A98"/>
    <w:rsid w:val="00DD2CFB"/>
    <w:rsid w:val="00DD613B"/>
    <w:rsid w:val="00DE14CD"/>
    <w:rsid w:val="00DE7E20"/>
    <w:rsid w:val="00DF2AB8"/>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C001F"/>
    <w:rsid w:val="00ED0957"/>
    <w:rsid w:val="00ED423D"/>
    <w:rsid w:val="00EE1EE0"/>
    <w:rsid w:val="00EE2B95"/>
    <w:rsid w:val="00EE61C5"/>
    <w:rsid w:val="00EF0D0E"/>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64C5"/>
    <w:rsid w:val="00FB6D59"/>
    <w:rsid w:val="00FC57F9"/>
    <w:rsid w:val="00FC6507"/>
    <w:rsid w:val="00FD3B60"/>
    <w:rsid w:val="00FE17E9"/>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51E58479-75E3-4CF8-90E6-28B3C69F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consultantplus://offline/ref=4243E8CF7C5D3017F93DCBA5ABE19C314E46C3F55017C10A20B944EC50RFX3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DC7F05717C10A20B944EC50RFX3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243E8CF7C5D3017F93DCBA5ABE19C314E44C4F45016C10A20B944EC50RFX3P" TargetMode="Externa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hyperlink" Target="consultantplus://offline/ref=ED6F8AD86CCA2258871E4245C3487A0A0058E002F4D72C944F1016554Dj0I9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D84E9-A812-453B-A7A7-96FEF9282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31</Pages>
  <Words>12064</Words>
  <Characters>68765</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80668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Петрущенкова Антонина Васильевна</cp:lastModifiedBy>
  <cp:revision>26</cp:revision>
  <cp:lastPrinted>2020-03-10T13:04:00Z</cp:lastPrinted>
  <dcterms:created xsi:type="dcterms:W3CDTF">2021-07-29T09:36:00Z</dcterms:created>
  <dcterms:modified xsi:type="dcterms:W3CDTF">2022-11-15T11:32:00Z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